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EE4E" w14:textId="77777777" w:rsidR="00E102E8" w:rsidRPr="00DE7E79" w:rsidRDefault="00E102E8" w:rsidP="00DE7E79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B96EE50" w14:textId="11C32CD4" w:rsidR="0025037C" w:rsidRPr="00DE7E79" w:rsidRDefault="00BC5932" w:rsidP="00DA6D4D">
      <w:pPr>
        <w:pStyle w:val="Textoindependiente3"/>
        <w:ind w:left="2832" w:firstLine="708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CAMPAMENTO </w:t>
      </w:r>
      <w:r w:rsidR="00DA6D4D">
        <w:rPr>
          <w:rFonts w:asciiTheme="minorHAnsi" w:hAnsiTheme="minorHAnsi" w:cstheme="minorHAnsi"/>
          <w:b/>
          <w:bCs/>
          <w:color w:val="auto"/>
          <w:sz w:val="20"/>
          <w:szCs w:val="20"/>
        </w:rPr>
        <w:t>ROB</w:t>
      </w:r>
      <w:r w:rsidR="0014603C">
        <w:rPr>
          <w:rFonts w:asciiTheme="minorHAnsi" w:hAnsiTheme="minorHAnsi" w:cstheme="minorHAnsi"/>
          <w:b/>
          <w:bCs/>
          <w:color w:val="auto"/>
          <w:sz w:val="20"/>
          <w:szCs w:val="20"/>
        </w:rPr>
        <w:t>Ó</w:t>
      </w:r>
      <w:r w:rsidR="00DA6D4D">
        <w:rPr>
          <w:rFonts w:asciiTheme="minorHAnsi" w:hAnsiTheme="minorHAnsi" w:cstheme="minorHAnsi"/>
          <w:b/>
          <w:bCs/>
          <w:color w:val="auto"/>
          <w:sz w:val="20"/>
          <w:szCs w:val="20"/>
        </w:rPr>
        <w:t>TICA</w:t>
      </w:r>
      <w:r w:rsidR="000A3257"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20</w:t>
      </w:r>
      <w:r w:rsidR="00BB3C1A"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2</w:t>
      </w:r>
      <w:r w:rsidR="00B34338">
        <w:rPr>
          <w:rFonts w:asciiTheme="minorHAnsi" w:hAnsiTheme="minorHAnsi" w:cstheme="minorHAnsi"/>
          <w:b/>
          <w:bCs/>
          <w:color w:val="auto"/>
          <w:sz w:val="20"/>
          <w:szCs w:val="20"/>
        </w:rPr>
        <w:t>3</w:t>
      </w:r>
    </w:p>
    <w:p w14:paraId="7B96EE51" w14:textId="77777777" w:rsidR="00DA08D1" w:rsidRPr="00DE7E79" w:rsidRDefault="00DA08D1" w:rsidP="00443E43">
      <w:pPr>
        <w:ind w:firstLine="1021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B96EE52" w14:textId="77777777" w:rsidR="0025037C" w:rsidRPr="00DE7E79" w:rsidRDefault="0025037C" w:rsidP="00DA08D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sz w:val="20"/>
          <w:szCs w:val="20"/>
        </w:rPr>
        <w:t>Descripción de la actividad:</w:t>
      </w:r>
      <w:r w:rsidR="003D0391" w:rsidRPr="00DE7E7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B96EE53" w14:textId="77777777" w:rsidR="00710080" w:rsidRPr="00DE7E79" w:rsidRDefault="00710080" w:rsidP="00DA08D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2F09184" w14:textId="3DF2367C" w:rsidR="00DA6D4D" w:rsidRPr="00DE7E79" w:rsidRDefault="00DA6D4D" w:rsidP="005759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Desde la </w:t>
      </w: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Concejalía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de Juventud de Boadilla del Monte, os ofrecemos la posibilidad de pasar un mes de Julio conociendo el mundo de la Robótica. Desde los 6 años hasta los 12 podrán disfrutar de diferentes actividades ajustadas a su edad con programación, experimentos, etc.</w:t>
      </w:r>
    </w:p>
    <w:p w14:paraId="7B96EE55" w14:textId="77777777" w:rsidR="00710080" w:rsidRPr="00DE7E79" w:rsidRDefault="00710080" w:rsidP="005759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pPr w:leftFromText="142" w:rightFromText="142" w:vertAnchor="text" w:horzAnchor="page" w:tblpXSpec="center" w:tblpY="1"/>
        <w:tblW w:w="8699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6774"/>
      </w:tblGrid>
      <w:tr w:rsidR="0025037C" w:rsidRPr="00DE7E79" w14:paraId="7B96EE58" w14:textId="77777777" w:rsidTr="00DA08D1">
        <w:trPr>
          <w:trHeight w:val="552"/>
          <w:tblCellSpacing w:w="20" w:type="dxa"/>
        </w:trPr>
        <w:tc>
          <w:tcPr>
            <w:tcW w:w="1865" w:type="dxa"/>
            <w:shd w:val="clear" w:color="auto" w:fill="E6E6E6"/>
            <w:vAlign w:val="center"/>
          </w:tcPr>
          <w:p w14:paraId="7B96EE56" w14:textId="77777777" w:rsidR="0025037C" w:rsidRPr="00DE7E79" w:rsidRDefault="0025037C" w:rsidP="00CE6026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DE7E7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Fechas de la Actividad: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7B96EE57" w14:textId="7656ED1F" w:rsidR="0025037C" w:rsidRPr="00DE7E79" w:rsidRDefault="002838F1" w:rsidP="00A8095F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Del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  <w:r w:rsidR="00A8095F"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al </w:t>
            </w:r>
            <w:r w:rsidR="00DA6D4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28</w:t>
            </w:r>
            <w:r w:rsidR="006D6E15"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de </w:t>
            </w:r>
            <w:r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Julio de</w:t>
            </w:r>
            <w:r w:rsidR="001D17A5"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20</w:t>
            </w:r>
            <w:r w:rsidR="0089219F"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  <w:r w:rsidR="00B3433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</w:tr>
      <w:tr w:rsidR="0025037C" w:rsidRPr="00DE7E79" w14:paraId="7B96EE5C" w14:textId="77777777" w:rsidTr="00DA08D1">
        <w:trPr>
          <w:trHeight w:val="553"/>
          <w:tblCellSpacing w:w="20" w:type="dxa"/>
        </w:trPr>
        <w:tc>
          <w:tcPr>
            <w:tcW w:w="1865" w:type="dxa"/>
            <w:shd w:val="clear" w:color="auto" w:fill="E6E6E6"/>
            <w:vAlign w:val="center"/>
          </w:tcPr>
          <w:p w14:paraId="7B96EE59" w14:textId="77777777" w:rsidR="0025037C" w:rsidRPr="00DE7E79" w:rsidRDefault="0025037C" w:rsidP="00CE6026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DE7E7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Horario: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3C7B9A69" w14:textId="11DAF401" w:rsidR="00DA6D4D" w:rsidRDefault="00DA6D4D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Horario: 8.30 a 14.30h</w:t>
            </w:r>
          </w:p>
          <w:p w14:paraId="17CF949F" w14:textId="77777777" w:rsidR="00DA6D4D" w:rsidRDefault="00DA6D4D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59B3FA87" w14:textId="23871FC8" w:rsidR="00DA6D4D" w:rsidRPr="00DA6D4D" w:rsidRDefault="00DA6D4D" w:rsidP="00CE6026">
            <w:pPr>
              <w:pStyle w:val="Textoindependiente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A6D4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Acogida/recogida: 8.30 a 9.30/13.30 a 14.30h</w:t>
            </w:r>
          </w:p>
          <w:p w14:paraId="7B96EE5B" w14:textId="1884DF6A" w:rsidR="0025037C" w:rsidRPr="00DE7E79" w:rsidRDefault="00A610D6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25037C" w:rsidRPr="00DE7E79" w14:paraId="7B96EE5F" w14:textId="77777777" w:rsidTr="00DA08D1">
        <w:trPr>
          <w:trHeight w:val="553"/>
          <w:tblCellSpacing w:w="20" w:type="dxa"/>
        </w:trPr>
        <w:tc>
          <w:tcPr>
            <w:tcW w:w="1865" w:type="dxa"/>
            <w:shd w:val="clear" w:color="auto" w:fill="E6E6E6"/>
            <w:vAlign w:val="center"/>
          </w:tcPr>
          <w:p w14:paraId="7B96EE5D" w14:textId="77777777" w:rsidR="0025037C" w:rsidRPr="00DE7E79" w:rsidRDefault="0025037C" w:rsidP="00CE6026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DE7E7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Lugar: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7B96EE5E" w14:textId="55644858" w:rsidR="00D80191" w:rsidRPr="00DE7E79" w:rsidRDefault="00DA6D4D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Casa de la Juventud de Boadilla del Monte</w:t>
            </w:r>
          </w:p>
        </w:tc>
      </w:tr>
      <w:tr w:rsidR="0025037C" w:rsidRPr="00DE7E79" w14:paraId="7B96EE62" w14:textId="77777777" w:rsidTr="00DA08D1">
        <w:trPr>
          <w:trHeight w:val="553"/>
          <w:tblCellSpacing w:w="20" w:type="dxa"/>
        </w:trPr>
        <w:tc>
          <w:tcPr>
            <w:tcW w:w="1865" w:type="dxa"/>
            <w:shd w:val="clear" w:color="auto" w:fill="E6E6E6"/>
            <w:vAlign w:val="center"/>
          </w:tcPr>
          <w:p w14:paraId="7B96EE60" w14:textId="77777777" w:rsidR="0025037C" w:rsidRPr="00DE7E79" w:rsidRDefault="0025037C" w:rsidP="00CE6026">
            <w:pPr>
              <w:pStyle w:val="Textoindependiente3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 w:rsidRPr="00DE7E7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7B96EE61" w14:textId="031C52B5" w:rsidR="0025037C" w:rsidRPr="00DE7E79" w:rsidRDefault="00D33460" w:rsidP="00CE6026">
            <w:pPr>
              <w:pStyle w:val="Textoindependiente3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De </w:t>
            </w:r>
            <w:r w:rsidR="00B3433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6</w:t>
            </w:r>
            <w:r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a </w:t>
            </w:r>
            <w:r w:rsidR="002838F1"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</w:t>
            </w:r>
            <w:r w:rsidR="002838F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  <w:r w:rsidR="002838F1"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años</w:t>
            </w:r>
            <w:r w:rsidRPr="00DE7E7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7B96EE66" w14:textId="77777777" w:rsidR="0025037C" w:rsidRPr="00DE7E79" w:rsidRDefault="0025037C" w:rsidP="0025037C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B96EE67" w14:textId="77777777" w:rsidR="00B35248" w:rsidRPr="00DE7E79" w:rsidRDefault="0025037C" w:rsidP="00DA08D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Fechas de Inscripción:</w:t>
      </w:r>
      <w:r w:rsidR="00B35248"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7B96EE68" w14:textId="77777777" w:rsidR="00651043" w:rsidRPr="00DE7E79" w:rsidRDefault="00651043" w:rsidP="00DA08D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7D4AB75" w14:textId="77777777" w:rsidR="00B34338" w:rsidRPr="001350AE" w:rsidRDefault="00B34338" w:rsidP="00B34338">
      <w:pPr>
        <w:pStyle w:val="Textoindependiente3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D70FC48" w14:textId="77777777" w:rsidR="00FA647C" w:rsidRPr="001350AE" w:rsidRDefault="00FA647C" w:rsidP="00FA647C">
      <w:pPr>
        <w:pStyle w:val="Textoindependiente3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28B52FD" w14:textId="5CEB169C" w:rsidR="00FA647C" w:rsidRPr="004E6C1D" w:rsidRDefault="00FA647C" w:rsidP="00FA647C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350AE">
        <w:rPr>
          <w:rFonts w:asciiTheme="minorHAnsi" w:hAnsiTheme="minorHAnsi" w:cstheme="minorHAnsi"/>
          <w:b/>
          <w:color w:val="auto"/>
          <w:sz w:val="20"/>
          <w:szCs w:val="20"/>
        </w:rPr>
        <w:t>Plazo preinscripción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 xml:space="preserve"> para empadronados, de forma</w:t>
      </w:r>
      <w:r w:rsidRPr="001350A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presencial o por administración electrónica: </w:t>
      </w:r>
      <w:r w:rsidRPr="001350AE">
        <w:rPr>
          <w:rFonts w:asciiTheme="minorHAnsi" w:hAnsiTheme="minorHAnsi" w:cstheme="minorHAnsi"/>
          <w:color w:val="auto"/>
          <w:sz w:val="20"/>
          <w:szCs w:val="20"/>
        </w:rPr>
        <w:t xml:space="preserve">del 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2</w:t>
      </w:r>
      <w:r w:rsidR="0000667D"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  <w:r w:rsidR="00D8513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mayo al 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1</w:t>
      </w: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</w:t>
      </w:r>
      <w:r w:rsidR="00D8513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junio</w:t>
      </w: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202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  <w:r w:rsidRPr="004E6C1D">
        <w:rPr>
          <w:rFonts w:asciiTheme="minorHAnsi" w:hAnsiTheme="minorHAnsi" w:cstheme="minorHAnsi"/>
          <w:color w:val="auto"/>
          <w:sz w:val="20"/>
          <w:szCs w:val="20"/>
        </w:rPr>
        <w:t xml:space="preserve">. En este plazo además de la documentación aportada, se deberá realizar una reserva del 100% por participante (ingreso en cuenta de la empresa). Dicha reserva sólo podrá ser recuperada por causas imputables a la Administración o causa de fuerza mayor justificada y valorada por la </w:t>
      </w:r>
      <w:proofErr w:type="gramStart"/>
      <w:r w:rsidRPr="004E6C1D">
        <w:rPr>
          <w:rFonts w:asciiTheme="minorHAnsi" w:hAnsiTheme="minorHAnsi" w:cstheme="minorHAnsi"/>
          <w:color w:val="auto"/>
          <w:sz w:val="20"/>
          <w:szCs w:val="20"/>
        </w:rPr>
        <w:t>Concejalía</w:t>
      </w:r>
      <w:proofErr w:type="gramEnd"/>
      <w:r w:rsidRPr="004E6C1D">
        <w:rPr>
          <w:rFonts w:asciiTheme="minorHAnsi" w:hAnsiTheme="minorHAnsi" w:cstheme="minorHAnsi"/>
          <w:color w:val="auto"/>
          <w:sz w:val="20"/>
          <w:szCs w:val="20"/>
        </w:rPr>
        <w:t xml:space="preserve"> de Juventud.</w:t>
      </w:r>
    </w:p>
    <w:p w14:paraId="55FB7F10" w14:textId="77777777" w:rsidR="00FA647C" w:rsidRPr="004E6C1D" w:rsidRDefault="00FA647C" w:rsidP="00FA647C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1081227" w14:textId="2841DE44" w:rsidR="0000667D" w:rsidRPr="0000667D" w:rsidRDefault="00FA647C" w:rsidP="0000667D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E6C1D">
        <w:rPr>
          <w:rFonts w:asciiTheme="minorHAnsi" w:hAnsiTheme="minorHAnsi" w:cstheme="minorHAnsi"/>
          <w:color w:val="auto"/>
          <w:sz w:val="20"/>
          <w:szCs w:val="20"/>
        </w:rPr>
        <w:t xml:space="preserve">En caso de superar las solicitudes a las plazas se realizará un </w:t>
      </w: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sorteo entre las inscripciones el día </w:t>
      </w:r>
      <w:r w:rsidR="0000667D">
        <w:rPr>
          <w:rFonts w:asciiTheme="minorHAnsi" w:hAnsiTheme="minorHAnsi" w:cstheme="minorHAnsi"/>
          <w:b/>
          <w:color w:val="auto"/>
          <w:sz w:val="20"/>
          <w:szCs w:val="20"/>
        </w:rPr>
        <w:t>2</w:t>
      </w: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junio</w:t>
      </w: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a las 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9</w:t>
      </w: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.00h. </w:t>
      </w:r>
      <w:r w:rsidRPr="004E6C1D">
        <w:rPr>
          <w:rFonts w:asciiTheme="minorHAnsi" w:hAnsiTheme="minorHAnsi" w:cstheme="minorHAnsi"/>
          <w:color w:val="auto"/>
          <w:sz w:val="20"/>
          <w:szCs w:val="20"/>
        </w:rPr>
        <w:t xml:space="preserve">Una vez realizado el sorteo se podrá conocer el resultado en la Casa de la Juventud e Infancia. En caso de no resultar admitidos se realizará la devolución del importe en el </w:t>
      </w:r>
      <w:proofErr w:type="spellStart"/>
      <w:r w:rsidRPr="004E6C1D">
        <w:rPr>
          <w:rFonts w:asciiTheme="minorHAnsi" w:hAnsiTheme="minorHAnsi" w:cstheme="minorHAnsi"/>
          <w:color w:val="auto"/>
          <w:sz w:val="20"/>
          <w:szCs w:val="20"/>
        </w:rPr>
        <w:t>nº</w:t>
      </w:r>
      <w:proofErr w:type="spellEnd"/>
      <w:r w:rsidRPr="004E6C1D">
        <w:rPr>
          <w:rFonts w:asciiTheme="minorHAnsi" w:hAnsiTheme="minorHAnsi" w:cstheme="minorHAnsi"/>
          <w:color w:val="auto"/>
          <w:sz w:val="20"/>
          <w:szCs w:val="20"/>
        </w:rPr>
        <w:t xml:space="preserve"> de cuenta aportado en la preinscripción.</w:t>
      </w:r>
      <w:r w:rsidR="0000667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0667D" w:rsidRPr="0000667D">
        <w:rPr>
          <w:rFonts w:asciiTheme="minorHAnsi" w:hAnsiTheme="minorHAnsi" w:cstheme="minorHAnsi"/>
          <w:b/>
          <w:bCs/>
          <w:color w:val="auto"/>
          <w:sz w:val="20"/>
          <w:szCs w:val="20"/>
        </w:rPr>
        <w:t>La inscripción en dos quincenas</w:t>
      </w:r>
      <w:r w:rsidR="0000667D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o semanas</w:t>
      </w:r>
      <w:r w:rsidR="0000667D" w:rsidRPr="0000667D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no garantiza la plaza en ambas. Son sorteos independientes.</w:t>
      </w:r>
    </w:p>
    <w:p w14:paraId="61C01590" w14:textId="77777777" w:rsidR="0000667D" w:rsidRPr="0000667D" w:rsidRDefault="0000667D" w:rsidP="0000667D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D966421" w14:textId="2C969C81" w:rsidR="00FA647C" w:rsidRPr="00FA647C" w:rsidRDefault="00FA647C" w:rsidP="00FA647C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BE515B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Plazo de formalización: </w:t>
      </w:r>
      <w:r w:rsidRPr="00BE515B">
        <w:rPr>
          <w:rFonts w:asciiTheme="minorHAnsi" w:hAnsiTheme="minorHAnsi" w:cstheme="minorHAnsi"/>
          <w:color w:val="auto"/>
          <w:sz w:val="20"/>
          <w:szCs w:val="20"/>
        </w:rPr>
        <w:t xml:space="preserve">Se considerarán formalizadas todas las preinscripciones aportadas en el plazo anterior y si hubiera plazas disponibles todas las aportados por orden de llegada desde </w:t>
      </w:r>
      <w:r w:rsidRPr="00BE515B">
        <w:rPr>
          <w:rFonts w:asciiTheme="minorHAnsi" w:hAnsiTheme="minorHAnsi" w:cstheme="minorHAnsi"/>
          <w:b/>
          <w:color w:val="auto"/>
          <w:sz w:val="20"/>
          <w:szCs w:val="20"/>
        </w:rPr>
        <w:t xml:space="preserve">el día </w:t>
      </w:r>
      <w:r w:rsidR="0000667D">
        <w:rPr>
          <w:rFonts w:asciiTheme="minorHAnsi" w:hAnsiTheme="minorHAnsi" w:cstheme="minorHAnsi"/>
          <w:b/>
          <w:color w:val="auto"/>
          <w:sz w:val="20"/>
          <w:szCs w:val="20"/>
        </w:rPr>
        <w:t>2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junio</w:t>
      </w:r>
      <w:r w:rsidRPr="00BE515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202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</w:p>
    <w:p w14:paraId="5D8BF617" w14:textId="77777777" w:rsidR="00FA647C" w:rsidRPr="004E6C1D" w:rsidRDefault="00FA647C" w:rsidP="00FA647C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D6CC1B8" w14:textId="52BA4CD7" w:rsidR="00FA647C" w:rsidRPr="004E6C1D" w:rsidRDefault="00FA647C" w:rsidP="00FA647C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>Plazo lista</w:t>
      </w:r>
      <w:proofErr w:type="gramEnd"/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espera 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o</w:t>
      </w:r>
      <w:r w:rsidRPr="004E6C1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no empadronado: </w:t>
      </w:r>
      <w:r w:rsidRPr="004E6C1D">
        <w:rPr>
          <w:rFonts w:asciiTheme="minorHAnsi" w:hAnsiTheme="minorHAnsi" w:cstheme="minorHAnsi"/>
          <w:color w:val="auto"/>
          <w:sz w:val="20"/>
          <w:szCs w:val="20"/>
        </w:rPr>
        <w:t xml:space="preserve">a partir del </w:t>
      </w:r>
      <w:r w:rsidR="0000667D">
        <w:rPr>
          <w:rFonts w:asciiTheme="minorHAnsi" w:hAnsiTheme="minorHAnsi" w:cstheme="minorHAnsi"/>
          <w:color w:val="auto"/>
          <w:sz w:val="20"/>
          <w:szCs w:val="20"/>
        </w:rPr>
        <w:t>9</w:t>
      </w:r>
      <w:r w:rsidRPr="004E6C1D">
        <w:rPr>
          <w:rFonts w:asciiTheme="minorHAnsi" w:hAnsiTheme="minorHAnsi" w:cstheme="minorHAnsi"/>
          <w:color w:val="auto"/>
          <w:sz w:val="20"/>
          <w:szCs w:val="20"/>
        </w:rPr>
        <w:t xml:space="preserve"> de junio si hubiera plazas vacantes, en este caso la inscripción sólo se podrá realizar de forma presencial. En este plazo se podrán inscribir empadronados, pero no tendrán prioridad.</w:t>
      </w:r>
    </w:p>
    <w:p w14:paraId="7B96EE72" w14:textId="77777777" w:rsidR="00DD03B0" w:rsidRPr="00DE7E79" w:rsidRDefault="00DD03B0" w:rsidP="00DD03B0">
      <w:pPr>
        <w:pStyle w:val="Textoindependiente3"/>
        <w:ind w:left="1080"/>
        <w:jc w:val="both"/>
        <w:rPr>
          <w:rFonts w:asciiTheme="minorHAnsi" w:hAnsiTheme="minorHAnsi" w:cstheme="minorHAnsi"/>
          <w:color w:val="auto"/>
          <w:sz w:val="20"/>
          <w:szCs w:val="20"/>
          <w:highlight w:val="yellow"/>
        </w:rPr>
      </w:pPr>
    </w:p>
    <w:p w14:paraId="42F03E1B" w14:textId="5CF25943" w:rsidR="006E3976" w:rsidRDefault="00BE4B8E" w:rsidP="00DD03B0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B34338">
        <w:rPr>
          <w:rFonts w:asciiTheme="minorHAnsi" w:hAnsiTheme="minorHAnsi" w:cstheme="minorHAnsi"/>
          <w:b/>
          <w:color w:val="auto"/>
          <w:sz w:val="20"/>
          <w:szCs w:val="20"/>
        </w:rPr>
        <w:t>Número mínimo</w:t>
      </w:r>
      <w:r w:rsidR="00DA6D4D">
        <w:rPr>
          <w:rFonts w:asciiTheme="minorHAnsi" w:hAnsiTheme="minorHAnsi" w:cstheme="minorHAnsi"/>
          <w:b/>
          <w:color w:val="auto"/>
          <w:sz w:val="20"/>
          <w:szCs w:val="20"/>
        </w:rPr>
        <w:t>/</w:t>
      </w:r>
      <w:r w:rsidR="006E3976">
        <w:rPr>
          <w:rFonts w:asciiTheme="minorHAnsi" w:hAnsiTheme="minorHAnsi" w:cstheme="minorHAnsi"/>
          <w:b/>
          <w:color w:val="auto"/>
          <w:sz w:val="20"/>
          <w:szCs w:val="20"/>
        </w:rPr>
        <w:t>máximo</w:t>
      </w:r>
      <w:r w:rsidRPr="00B34338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plazas:  </w:t>
      </w:r>
    </w:p>
    <w:p w14:paraId="58575726" w14:textId="77777777" w:rsidR="006E3976" w:rsidRDefault="006E3976" w:rsidP="006E3976">
      <w:pPr>
        <w:pStyle w:val="Textoindependiente3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07"/>
        <w:gridCol w:w="3707"/>
      </w:tblGrid>
      <w:tr w:rsidR="006E3976" w14:paraId="2CF63BCA" w14:textId="77777777" w:rsidTr="006E3976">
        <w:tc>
          <w:tcPr>
            <w:tcW w:w="4247" w:type="dxa"/>
          </w:tcPr>
          <w:p w14:paraId="33FE0EC9" w14:textId="2F93C8A7" w:rsidR="006E3976" w:rsidRPr="006E3976" w:rsidRDefault="006E3976" w:rsidP="006E3976">
            <w:pPr>
              <w:pStyle w:val="Textoindependiente3"/>
              <w:ind w:left="720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6E39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Primera quincena</w:t>
            </w:r>
          </w:p>
        </w:tc>
        <w:tc>
          <w:tcPr>
            <w:tcW w:w="4247" w:type="dxa"/>
          </w:tcPr>
          <w:p w14:paraId="3489FE86" w14:textId="4F99256A" w:rsidR="006E3976" w:rsidRPr="006E3976" w:rsidRDefault="006E3976" w:rsidP="006E3976">
            <w:pPr>
              <w:pStyle w:val="Textoindependiente3"/>
              <w:ind w:left="720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6E39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Segunda quincena</w:t>
            </w:r>
          </w:p>
        </w:tc>
      </w:tr>
      <w:tr w:rsidR="006E3976" w14:paraId="2AD6AE32" w14:textId="77777777" w:rsidTr="006E3976">
        <w:tc>
          <w:tcPr>
            <w:tcW w:w="4247" w:type="dxa"/>
          </w:tcPr>
          <w:p w14:paraId="51546BD6" w14:textId="669A80DB" w:rsidR="006E3976" w:rsidRPr="006E3976" w:rsidRDefault="006E3976" w:rsidP="006E3976">
            <w:pPr>
              <w:pStyle w:val="Textoindependiente3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6E39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10/60</w:t>
            </w:r>
          </w:p>
        </w:tc>
        <w:tc>
          <w:tcPr>
            <w:tcW w:w="4247" w:type="dxa"/>
          </w:tcPr>
          <w:p w14:paraId="2EB9D96B" w14:textId="634B6B83" w:rsidR="006E3976" w:rsidRPr="006E3976" w:rsidRDefault="006E3976" w:rsidP="006E3976">
            <w:pPr>
              <w:pStyle w:val="Textoindependiente3"/>
              <w:ind w:left="720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6E3976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10/28</w:t>
            </w:r>
          </w:p>
        </w:tc>
      </w:tr>
    </w:tbl>
    <w:p w14:paraId="7B96EE73" w14:textId="52F6037A" w:rsidR="00B35248" w:rsidRDefault="00B35248" w:rsidP="006E3976">
      <w:pPr>
        <w:pStyle w:val="Textoindependiente3"/>
        <w:ind w:left="1080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C5F7838" w14:textId="049952CB" w:rsidR="00DA6D4D" w:rsidRDefault="006E3976" w:rsidP="00DA6D4D">
      <w:pPr>
        <w:pStyle w:val="Prrafodelista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Por edades el grupo mínimo es:</w:t>
      </w:r>
    </w:p>
    <w:p w14:paraId="13325123" w14:textId="57B4D596" w:rsidR="00DA6D4D" w:rsidRDefault="00DA6D4D" w:rsidP="00DA6D4D">
      <w:pPr>
        <w:pStyle w:val="Textoindependiente3"/>
        <w:numPr>
          <w:ilvl w:val="2"/>
          <w:numId w:val="15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>Edades de 6 a 8 años: 10 plazas</w:t>
      </w:r>
    </w:p>
    <w:p w14:paraId="09374755" w14:textId="24C24C7F" w:rsidR="00DA6D4D" w:rsidRDefault="00DA6D4D" w:rsidP="00DA6D4D">
      <w:pPr>
        <w:pStyle w:val="Textoindependiente3"/>
        <w:numPr>
          <w:ilvl w:val="2"/>
          <w:numId w:val="15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>Edades de 9 a 10 años: 10 plazas</w:t>
      </w:r>
    </w:p>
    <w:p w14:paraId="7EC49DBA" w14:textId="290E5BF6" w:rsidR="00DA6D4D" w:rsidRPr="00B34338" w:rsidRDefault="00DA6D4D" w:rsidP="00DA6D4D">
      <w:pPr>
        <w:pStyle w:val="Textoindependiente3"/>
        <w:numPr>
          <w:ilvl w:val="2"/>
          <w:numId w:val="15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>De 11 a 12 años: 10 plazas</w:t>
      </w:r>
    </w:p>
    <w:p w14:paraId="7B96EE74" w14:textId="31B1FC6A" w:rsidR="00B35248" w:rsidRPr="00DA6D4D" w:rsidRDefault="00DA6D4D" w:rsidP="00DA6D4D">
      <w:pPr>
        <w:pStyle w:val="Textoindependiente3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DA6D4D">
        <w:rPr>
          <w:rFonts w:asciiTheme="minorHAnsi" w:hAnsiTheme="minorHAnsi" w:cstheme="minorHAnsi"/>
          <w:i/>
          <w:iCs/>
          <w:color w:val="auto"/>
          <w:sz w:val="20"/>
          <w:szCs w:val="20"/>
        </w:rPr>
        <w:t>Si no se alcanzará grupo mínimo la actividad se suspendería.</w:t>
      </w:r>
    </w:p>
    <w:p w14:paraId="7D1596CD" w14:textId="77777777" w:rsidR="00DA6D4D" w:rsidRDefault="00DA6D4D" w:rsidP="00DA08D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B96EE75" w14:textId="250CF4BC" w:rsidR="00DA08D1" w:rsidRPr="00DE7E79" w:rsidRDefault="00B35248" w:rsidP="00DA08D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Precio:</w:t>
      </w:r>
    </w:p>
    <w:p w14:paraId="7B96EE76" w14:textId="0953C7D5" w:rsidR="00B35248" w:rsidRPr="00DE7E79" w:rsidRDefault="00B35248" w:rsidP="00DA08D1">
      <w:pPr>
        <w:pStyle w:val="Textoindependiente3"/>
        <w:ind w:firstLine="70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8B2256">
        <w:rPr>
          <w:rFonts w:asciiTheme="minorHAnsi" w:hAnsiTheme="minorHAnsi" w:cstheme="minorHAnsi"/>
          <w:b/>
          <w:bCs/>
          <w:color w:val="auto"/>
          <w:sz w:val="20"/>
          <w:szCs w:val="20"/>
        </w:rPr>
        <w:t>150</w:t>
      </w: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€ por participante EMPADRONADO/A</w:t>
      </w:r>
      <w:r w:rsidR="006E397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QUINCENA</w:t>
      </w:r>
    </w:p>
    <w:p w14:paraId="7B96EE77" w14:textId="301BAC27" w:rsidR="00B35248" w:rsidRPr="00DE7E79" w:rsidRDefault="00B35248" w:rsidP="00DA08D1">
      <w:pPr>
        <w:pStyle w:val="Textoindependiente3"/>
        <w:ind w:left="70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6E3976">
        <w:rPr>
          <w:rFonts w:asciiTheme="minorHAnsi" w:hAnsiTheme="minorHAnsi" w:cstheme="minorHAnsi"/>
          <w:b/>
          <w:bCs/>
          <w:color w:val="auto"/>
          <w:sz w:val="20"/>
          <w:szCs w:val="20"/>
        </w:rPr>
        <w:t>170</w:t>
      </w:r>
      <w:r w:rsidR="00EB2E45"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€ por participante NO EMPADRONADO /A</w:t>
      </w:r>
      <w:r w:rsidR="006E397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QUINCENA</w:t>
      </w:r>
    </w:p>
    <w:p w14:paraId="7B96EE78" w14:textId="77777777" w:rsidR="00B35248" w:rsidRPr="00DE7E79" w:rsidRDefault="00B35248" w:rsidP="00DA08D1">
      <w:pPr>
        <w:pStyle w:val="Textoindependiente3"/>
        <w:ind w:left="708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7B96EE7B" w14:textId="77777777" w:rsidR="00DA08D1" w:rsidRPr="00DE7E79" w:rsidRDefault="00D33460" w:rsidP="00DA08D1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Requisitos para formalizar matrícula: </w:t>
      </w:r>
    </w:p>
    <w:p w14:paraId="7B96EE7D" w14:textId="17A2EA5E" w:rsidR="00DA08D1" w:rsidRDefault="00D33460" w:rsidP="00DA08D1">
      <w:pPr>
        <w:pStyle w:val="Textoindependiente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Este trámite se podrá realizar de forma telemática </w:t>
      </w:r>
      <w:r w:rsidR="00580B9A" w:rsidRPr="00DE7E79">
        <w:rPr>
          <w:rFonts w:asciiTheme="minorHAnsi" w:hAnsiTheme="minorHAnsi" w:cstheme="minorHAnsi"/>
          <w:color w:val="auto"/>
          <w:sz w:val="20"/>
          <w:szCs w:val="20"/>
        </w:rPr>
        <w:t>en la Sede electrónica del Ayto</w:t>
      </w:r>
      <w:r w:rsidR="00BE4B8E"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 en </w:t>
      </w:r>
      <w:hyperlink r:id="rId8" w:history="1">
        <w:r w:rsidR="00BE4B8E" w:rsidRPr="00DE7E79">
          <w:rPr>
            <w:rStyle w:val="Hipervnculo"/>
            <w:rFonts w:asciiTheme="minorHAnsi" w:hAnsiTheme="minorHAnsi" w:cstheme="minorHAnsi"/>
            <w:sz w:val="20"/>
            <w:szCs w:val="20"/>
          </w:rPr>
          <w:t>www.ayuntamientoboadilladelmonte.org</w:t>
        </w:r>
      </w:hyperlink>
      <w:r w:rsidR="00DE7E79"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7E79">
        <w:rPr>
          <w:rFonts w:asciiTheme="minorHAnsi" w:hAnsiTheme="minorHAnsi" w:cstheme="minorHAnsi"/>
          <w:color w:val="auto"/>
          <w:sz w:val="20"/>
          <w:szCs w:val="20"/>
        </w:rPr>
        <w:t>o en el Centro de Información de la Casa de la Juventud e Infancia</w:t>
      </w:r>
      <w:r w:rsidR="00710080"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7E79">
        <w:rPr>
          <w:rFonts w:asciiTheme="minorHAnsi" w:hAnsiTheme="minorHAnsi" w:cstheme="minorHAnsi"/>
          <w:color w:val="auto"/>
          <w:sz w:val="20"/>
          <w:szCs w:val="20"/>
        </w:rPr>
        <w:t>en los plazos habilitados al efecto</w:t>
      </w:r>
      <w:r w:rsidR="006E397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005DA9C" w14:textId="77777777" w:rsidR="006E3976" w:rsidRPr="00DE7E79" w:rsidRDefault="006E3976" w:rsidP="00DA08D1">
      <w:pPr>
        <w:pStyle w:val="Textoindependiente3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B96EE7E" w14:textId="77777777" w:rsidR="00B35248" w:rsidRPr="00DE7E79" w:rsidRDefault="00B35248" w:rsidP="00B35248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Rellenar hoja de inscripción </w:t>
      </w:r>
    </w:p>
    <w:p w14:paraId="7B96EE7F" w14:textId="77777777" w:rsidR="00B35248" w:rsidRPr="00DE7E79" w:rsidRDefault="00B35248" w:rsidP="00B35248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>Rellenar la ficha médica</w:t>
      </w:r>
    </w:p>
    <w:p w14:paraId="7B96EE80" w14:textId="77777777" w:rsidR="008544B0" w:rsidRPr="008544B0" w:rsidRDefault="00B35248" w:rsidP="008544B0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>Fotografía tamaño carné</w:t>
      </w:r>
    </w:p>
    <w:p w14:paraId="7B96EE81" w14:textId="77777777" w:rsidR="00C6303D" w:rsidRPr="00C6303D" w:rsidRDefault="00C6303D" w:rsidP="008544B0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Resguardo de pago</w:t>
      </w:r>
      <w:r w:rsidR="00A3039A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7B96EE82" w14:textId="77777777" w:rsidR="008419F7" w:rsidRPr="00DE7E79" w:rsidRDefault="00B35248" w:rsidP="00D33460">
      <w:pPr>
        <w:pStyle w:val="Textoindependiente3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>Fotocopia de la Tarjeta Sanitaria (o similar)</w:t>
      </w:r>
    </w:p>
    <w:p w14:paraId="7B96EE84" w14:textId="77777777" w:rsidR="008544B0" w:rsidRPr="00DE7E79" w:rsidRDefault="008544B0" w:rsidP="008544B0">
      <w:pPr>
        <w:pStyle w:val="Prrafodelista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7B96EE85" w14:textId="77777777" w:rsidR="00DA08D1" w:rsidRPr="00DE7E79" w:rsidRDefault="00DA08D1" w:rsidP="00DA08D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61B677B" w14:textId="77777777" w:rsidR="008B2256" w:rsidRDefault="008419F7" w:rsidP="00DA08D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Actividades:</w:t>
      </w:r>
      <w:r w:rsidR="006E397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49F0AB06" w14:textId="77777777" w:rsidR="008B2256" w:rsidRDefault="008B2256" w:rsidP="00DA08D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B96EE86" w14:textId="2F7127FC" w:rsidR="008419F7" w:rsidRDefault="008B2256" w:rsidP="008B2256">
      <w:pPr>
        <w:pStyle w:val="Textoindependiente3"/>
        <w:numPr>
          <w:ilvl w:val="0"/>
          <w:numId w:val="33"/>
        </w:numPr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De 6 a 8 años: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Lego </w:t>
      </w:r>
      <w:proofErr w:type="spellStart"/>
      <w:r>
        <w:rPr>
          <w:rFonts w:asciiTheme="minorHAnsi" w:hAnsiTheme="minorHAnsi" w:cstheme="minorHAnsi"/>
          <w:color w:val="auto"/>
          <w:sz w:val="20"/>
          <w:szCs w:val="20"/>
        </w:rPr>
        <w:t>WedoII</w:t>
      </w:r>
      <w:proofErr w:type="spellEnd"/>
      <w:r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color w:val="auto"/>
          <w:sz w:val="20"/>
          <w:szCs w:val="20"/>
        </w:rPr>
        <w:t>Pastilina</w:t>
      </w:r>
      <w:proofErr w:type="spellEnd"/>
      <w:r>
        <w:rPr>
          <w:rFonts w:asciiTheme="minorHAnsi" w:hAnsiTheme="minorHAnsi" w:cstheme="minorHAnsi"/>
          <w:color w:val="auto"/>
          <w:sz w:val="20"/>
          <w:szCs w:val="20"/>
        </w:rPr>
        <w:t xml:space="preserve"> Conductiva, Photocall, Neuro Inventor kit, etc.</w:t>
      </w:r>
    </w:p>
    <w:p w14:paraId="11E58806" w14:textId="77777777" w:rsidR="008B2256" w:rsidRDefault="008B2256" w:rsidP="008B2256">
      <w:pPr>
        <w:pStyle w:val="Textoindependiente3"/>
        <w:numPr>
          <w:ilvl w:val="0"/>
          <w:numId w:val="33"/>
        </w:numPr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De 9 a 10 años: </w:t>
      </w:r>
      <w:proofErr w:type="spellStart"/>
      <w:r>
        <w:rPr>
          <w:rFonts w:asciiTheme="minorHAnsi" w:hAnsiTheme="minorHAnsi" w:cstheme="minorHAnsi"/>
          <w:color w:val="auto"/>
          <w:sz w:val="20"/>
          <w:szCs w:val="20"/>
        </w:rPr>
        <w:t>Spike</w:t>
      </w:r>
      <w:proofErr w:type="spellEnd"/>
      <w:r>
        <w:rPr>
          <w:rFonts w:asciiTheme="minorHAnsi" w:hAnsiTheme="minorHAnsi" w:cstheme="minorHAnsi"/>
          <w:color w:val="auto"/>
          <w:sz w:val="20"/>
          <w:szCs w:val="20"/>
        </w:rPr>
        <w:t xml:space="preserve"> Prime, Diseño de videojuegos, Diseño 3d, etc.</w:t>
      </w:r>
    </w:p>
    <w:p w14:paraId="44C91AA0" w14:textId="3C059D9E" w:rsidR="008B2256" w:rsidRPr="008B2256" w:rsidRDefault="008B2256" w:rsidP="008B2256">
      <w:pPr>
        <w:pStyle w:val="Textoindependiente3"/>
        <w:numPr>
          <w:ilvl w:val="0"/>
          <w:numId w:val="33"/>
        </w:numPr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De 11 a 12 años: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Diseño de video juegos, Simulador de Robots, etc. </w:t>
      </w:r>
    </w:p>
    <w:p w14:paraId="7B96EE8F" w14:textId="77777777" w:rsidR="001D150F" w:rsidRPr="00DE7E79" w:rsidRDefault="001D150F" w:rsidP="001D150F">
      <w:pPr>
        <w:pStyle w:val="Textoindependiente3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B96EEA5" w14:textId="77777777" w:rsidR="00E178E4" w:rsidRDefault="00E178E4" w:rsidP="00E178E4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09C0CD3" w14:textId="41DAF57A" w:rsidR="008B2256" w:rsidRDefault="00E178E4" w:rsidP="008B2256">
      <w:pPr>
        <w:pStyle w:val="Textoindependiente3"/>
        <w:rPr>
          <w:rFonts w:ascii="Verdana" w:hAnsi="Verdana" w:cs="Tahoma"/>
          <w:color w:val="auto"/>
          <w:sz w:val="16"/>
          <w:szCs w:val="16"/>
        </w:rPr>
      </w:pPr>
      <w:r w:rsidRPr="00E178E4">
        <w:rPr>
          <w:rFonts w:ascii="Verdana" w:hAnsi="Verdana" w:cs="Tahoma"/>
          <w:b/>
          <w:bCs/>
          <w:color w:val="auto"/>
          <w:sz w:val="16"/>
          <w:szCs w:val="16"/>
        </w:rPr>
        <w:t xml:space="preserve">Forma de Pago: </w:t>
      </w:r>
      <w:r w:rsidRPr="00E178E4">
        <w:rPr>
          <w:rFonts w:ascii="Verdana" w:hAnsi="Verdana" w:cs="Tahoma"/>
          <w:color w:val="auto"/>
          <w:sz w:val="16"/>
          <w:szCs w:val="16"/>
        </w:rPr>
        <w:t>Ingresar en el número de cuenta</w:t>
      </w:r>
      <w:r>
        <w:rPr>
          <w:rFonts w:ascii="Verdana" w:hAnsi="Verdana" w:cs="Tahoma"/>
          <w:color w:val="auto"/>
          <w:sz w:val="16"/>
          <w:szCs w:val="16"/>
        </w:rPr>
        <w:t>:</w:t>
      </w:r>
    </w:p>
    <w:p w14:paraId="314BBE94" w14:textId="08082EA1" w:rsidR="008B2256" w:rsidRDefault="008B2256" w:rsidP="008B2256">
      <w:pPr>
        <w:pStyle w:val="Textoindependiente3"/>
        <w:jc w:val="center"/>
        <w:rPr>
          <w:rFonts w:ascii="Verdana" w:hAnsi="Verdana" w:cs="Tahoma"/>
          <w:color w:val="auto"/>
          <w:sz w:val="16"/>
          <w:szCs w:val="16"/>
        </w:rPr>
      </w:pPr>
      <w:r w:rsidRPr="008B2256">
        <w:rPr>
          <w:rFonts w:ascii="Verdana" w:hAnsi="Verdana" w:cs="Tahoma"/>
          <w:b/>
          <w:bCs/>
          <w:color w:val="auto"/>
          <w:sz w:val="16"/>
          <w:szCs w:val="16"/>
        </w:rPr>
        <w:t>ES12/2100/5448/510200145601 Titular: ROBOTS IN ACTION</w:t>
      </w:r>
    </w:p>
    <w:p w14:paraId="7B96EEAA" w14:textId="7DA4AB47" w:rsidR="00104B66" w:rsidRPr="008B2256" w:rsidRDefault="00E178E4" w:rsidP="008B2256">
      <w:pPr>
        <w:pStyle w:val="Textoindependiente3"/>
        <w:jc w:val="center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especificando Nombre del participante y Boadilla.</w:t>
      </w:r>
    </w:p>
    <w:p w14:paraId="7B96EEAB" w14:textId="77777777" w:rsidR="00522E93" w:rsidRPr="00DE7E79" w:rsidRDefault="00522E93" w:rsidP="00522E93">
      <w:pPr>
        <w:pStyle w:val="Textoindependiente3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B96EEAC" w14:textId="77777777" w:rsidR="00DA08D1" w:rsidRPr="00DE7E79" w:rsidRDefault="00522E93" w:rsidP="00DA08D1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>Normativa:</w:t>
      </w:r>
    </w:p>
    <w:p w14:paraId="7B96EEAD" w14:textId="77777777" w:rsidR="00522E93" w:rsidRPr="00DE7E79" w:rsidRDefault="00522E93" w:rsidP="00DA08D1">
      <w:pPr>
        <w:pStyle w:val="Textoindependiente3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>Normativa publicada en la web municipal.</w:t>
      </w:r>
    </w:p>
    <w:p w14:paraId="7B96EEAE" w14:textId="77777777" w:rsidR="00522E93" w:rsidRPr="00DE7E79" w:rsidRDefault="00522E93" w:rsidP="00522E93">
      <w:pPr>
        <w:pStyle w:val="Textoindependiente3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B96EEAF" w14:textId="621DF63E" w:rsidR="00522E93" w:rsidRPr="00DE7E79" w:rsidRDefault="00522E93" w:rsidP="00522E93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Las bajas deberán </w:t>
      </w:r>
      <w:r w:rsidRPr="00DE7E79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notificarse siempre por escrito </w:t>
      </w:r>
      <w:r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en el Centro de Información Juvenil y en el impreso correspondiente. No se considera </w:t>
      </w:r>
      <w:r w:rsidR="00E368E3" w:rsidRPr="00DE7E79">
        <w:rPr>
          <w:rFonts w:asciiTheme="minorHAnsi" w:hAnsiTheme="minorHAnsi" w:cstheme="minorHAnsi"/>
          <w:color w:val="auto"/>
          <w:sz w:val="20"/>
          <w:szCs w:val="20"/>
        </w:rPr>
        <w:t>baja la</w:t>
      </w:r>
      <w:r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 comunicada verbalmente al personal de la Administración.</w:t>
      </w:r>
    </w:p>
    <w:p w14:paraId="7B96EEB0" w14:textId="77777777" w:rsidR="00522E93" w:rsidRPr="00DE7E79" w:rsidRDefault="00522E93" w:rsidP="00522E93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E7E7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Todas las bajas serán cubiertas siguiendo el orden de la lista de espera de la actividad.</w:t>
      </w:r>
      <w:r w:rsidRPr="00DE7E7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14:paraId="7B96EEB1" w14:textId="77777777" w:rsidR="00522E93" w:rsidRPr="00DE7E79" w:rsidRDefault="00522E93" w:rsidP="00522E93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E7E7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No se tendrá derecho a la devolución del importe del campamento salvo causa de fuerza mayor y siempre bajo la valoración de la </w:t>
      </w:r>
      <w:proofErr w:type="gramStart"/>
      <w:r w:rsidRPr="00DE7E7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Concejalía</w:t>
      </w:r>
      <w:proofErr w:type="gramEnd"/>
      <w:r w:rsidRPr="00DE7E7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.</w:t>
      </w:r>
    </w:p>
    <w:p w14:paraId="7B96EEB2" w14:textId="77777777" w:rsidR="00522E93" w:rsidRPr="00DE7E79" w:rsidRDefault="00522E93" w:rsidP="00522E93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La </w:t>
      </w:r>
      <w:proofErr w:type="gramStart"/>
      <w:r w:rsidRPr="00DE7E79">
        <w:rPr>
          <w:rFonts w:asciiTheme="minorHAnsi" w:hAnsiTheme="minorHAnsi" w:cstheme="minorHAnsi"/>
          <w:color w:val="auto"/>
          <w:sz w:val="20"/>
          <w:szCs w:val="20"/>
        </w:rPr>
        <w:t>Concejalía</w:t>
      </w:r>
      <w:proofErr w:type="gramEnd"/>
      <w:r w:rsidRPr="00DE7E79">
        <w:rPr>
          <w:rFonts w:asciiTheme="minorHAnsi" w:hAnsiTheme="minorHAnsi" w:cstheme="minorHAnsi"/>
          <w:color w:val="auto"/>
          <w:sz w:val="20"/>
          <w:szCs w:val="20"/>
        </w:rPr>
        <w:t xml:space="preserve"> se reserva el derecho a suspender cualquier campamento que no cumpla con el número mínimo de participantes establecido.</w:t>
      </w:r>
    </w:p>
    <w:p w14:paraId="7B96EEB3" w14:textId="77777777" w:rsidR="00522E93" w:rsidRPr="00DE7E79" w:rsidRDefault="00522E93" w:rsidP="00522E93">
      <w:pPr>
        <w:pStyle w:val="Textoindependiente3"/>
        <w:numPr>
          <w:ilvl w:val="1"/>
          <w:numId w:val="15"/>
        </w:numPr>
        <w:jc w:val="both"/>
        <w:rPr>
          <w:rStyle w:val="Textoennegrita"/>
          <w:rFonts w:asciiTheme="minorHAnsi" w:hAnsiTheme="minorHAnsi" w:cstheme="minorHAnsi"/>
          <w:b w:val="0"/>
          <w:color w:val="auto"/>
          <w:sz w:val="20"/>
          <w:szCs w:val="20"/>
        </w:rPr>
      </w:pPr>
      <w:r w:rsidRPr="00DE7E7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Todas las solicitudes de inscripción serán recogidas por orden de llegada al Centro de Información Juvenil o por la Sede Electrónica en los plazos habilitados al efecto.</w:t>
      </w:r>
    </w:p>
    <w:p w14:paraId="7B96EEB4" w14:textId="6FC9E2A0" w:rsidR="00522E93" w:rsidRPr="00DE7E79" w:rsidRDefault="00522E93" w:rsidP="00803DDD">
      <w:pPr>
        <w:pStyle w:val="Textoindependiente3"/>
        <w:numPr>
          <w:ilvl w:val="1"/>
          <w:numId w:val="15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E7E7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Las </w:t>
      </w:r>
      <w:r w:rsidR="00E368E3" w:rsidRPr="00DE7E7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inscripciones se</w:t>
      </w:r>
      <w:r w:rsidRPr="00DE7E7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 pueden formalizar de forma </w:t>
      </w:r>
      <w:r w:rsidR="008544B0" w:rsidRPr="00DE7E7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presencial,</w:t>
      </w:r>
      <w:r w:rsidRPr="00DE7E7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 por la Sede Electrónica en los plazos habilitados al efecto</w:t>
      </w:r>
      <w:r w:rsidR="00E533D7" w:rsidRPr="00DE7E79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>.</w:t>
      </w:r>
    </w:p>
    <w:p w14:paraId="7B96EEB5" w14:textId="77777777" w:rsidR="00522E93" w:rsidRPr="00DE7E79" w:rsidRDefault="00522E93" w:rsidP="00522E93">
      <w:pPr>
        <w:pStyle w:val="Textoindependiente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522E93" w:rsidRPr="00DE7E79" w:rsidSect="00347D11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2914" w14:textId="77777777" w:rsidR="00034CC3" w:rsidRDefault="00034CC3">
      <w:r>
        <w:separator/>
      </w:r>
    </w:p>
  </w:endnote>
  <w:endnote w:type="continuationSeparator" w:id="0">
    <w:p w14:paraId="74557F15" w14:textId="77777777" w:rsidR="00034CC3" w:rsidRDefault="0003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EEBB" w14:textId="77777777" w:rsidR="008544B0" w:rsidRDefault="008544B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96EEBC" w14:textId="77777777" w:rsidR="008544B0" w:rsidRDefault="008544B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EEBD" w14:textId="77777777" w:rsidR="008544B0" w:rsidRDefault="008544B0">
    <w:pPr>
      <w:pStyle w:val="Piedepgina"/>
      <w:framePr w:wrap="around" w:vAnchor="text" w:hAnchor="margin" w:xAlign="right" w:y="1"/>
      <w:rPr>
        <w:rStyle w:val="Nmerodepgina"/>
      </w:rPr>
    </w:pPr>
  </w:p>
  <w:p w14:paraId="7B96EEBE" w14:textId="77777777" w:rsidR="008544B0" w:rsidRDefault="008544B0" w:rsidP="000A2D70">
    <w:pPr>
      <w:pStyle w:val="Piedepgina"/>
      <w:ind w:right="360"/>
      <w:jc w:val="center"/>
      <w:rPr>
        <w:b/>
        <w:bCs/>
        <w:color w:val="008000"/>
        <w:sz w:val="16"/>
      </w:rPr>
    </w:pPr>
    <w:r>
      <w:rPr>
        <w:b/>
        <w:bCs/>
        <w:color w:val="008000"/>
        <w:sz w:val="16"/>
      </w:rPr>
      <w:t>Concejalía de Juventud</w:t>
    </w:r>
  </w:p>
  <w:p w14:paraId="7B96EEBF" w14:textId="77777777" w:rsidR="008544B0" w:rsidRPr="0074261F" w:rsidRDefault="008544B0" w:rsidP="000A2D70">
    <w:pPr>
      <w:pStyle w:val="Piedepgina"/>
      <w:ind w:right="360"/>
      <w:jc w:val="center"/>
      <w:rPr>
        <w:b/>
        <w:bCs/>
        <w:color w:val="FF0000"/>
        <w:sz w:val="16"/>
      </w:rPr>
    </w:pPr>
    <w:r w:rsidRPr="0074261F">
      <w:rPr>
        <w:b/>
        <w:bCs/>
        <w:color w:val="FF0000"/>
        <w:sz w:val="16"/>
      </w:rPr>
      <w:t>Información e inscripciones en:</w:t>
    </w:r>
  </w:p>
  <w:p w14:paraId="7B96EEC0" w14:textId="77777777" w:rsidR="008544B0" w:rsidRDefault="008544B0" w:rsidP="000A2D70">
    <w:pPr>
      <w:pStyle w:val="Piedepgina"/>
      <w:ind w:right="360"/>
      <w:jc w:val="center"/>
      <w:rPr>
        <w:b/>
        <w:bCs/>
        <w:color w:val="008000"/>
        <w:sz w:val="16"/>
      </w:rPr>
    </w:pPr>
    <w:r>
      <w:rPr>
        <w:b/>
        <w:bCs/>
        <w:color w:val="008000"/>
        <w:sz w:val="16"/>
      </w:rPr>
      <w:t>Casa de la Juventud de Boadilla del Monte</w:t>
    </w:r>
  </w:p>
  <w:p w14:paraId="7B96EEC1" w14:textId="77777777" w:rsidR="008544B0" w:rsidRDefault="008544B0" w:rsidP="000A2D70">
    <w:pPr>
      <w:pStyle w:val="Piedepgina"/>
      <w:ind w:right="360"/>
      <w:jc w:val="center"/>
      <w:rPr>
        <w:color w:val="008000"/>
        <w:sz w:val="16"/>
      </w:rPr>
    </w:pPr>
    <w:r>
      <w:rPr>
        <w:color w:val="008000"/>
        <w:sz w:val="16"/>
      </w:rPr>
      <w:t xml:space="preserve">Francisco Asenjo Barbieri ,2.    </w:t>
    </w:r>
    <w:proofErr w:type="gramStart"/>
    <w:r>
      <w:rPr>
        <w:color w:val="008000"/>
        <w:sz w:val="16"/>
      </w:rPr>
      <w:t>28660  Boadilla</w:t>
    </w:r>
    <w:proofErr w:type="gramEnd"/>
    <w:r>
      <w:rPr>
        <w:color w:val="008000"/>
        <w:sz w:val="16"/>
      </w:rPr>
      <w:t xml:space="preserve"> del Monte.  </w:t>
    </w:r>
  </w:p>
  <w:p w14:paraId="7B96EEC2" w14:textId="77777777" w:rsidR="008544B0" w:rsidRPr="00C24EE2" w:rsidRDefault="008544B0" w:rsidP="000A2D70">
    <w:pPr>
      <w:pStyle w:val="Piedepgina"/>
      <w:ind w:right="360"/>
      <w:jc w:val="center"/>
      <w:rPr>
        <w:color w:val="008000"/>
        <w:sz w:val="16"/>
        <w:lang w:val="en-US"/>
      </w:rPr>
    </w:pPr>
    <w:r w:rsidRPr="00C24EE2">
      <w:rPr>
        <w:color w:val="008000"/>
        <w:sz w:val="16"/>
        <w:lang w:val="en-US"/>
      </w:rPr>
      <w:t xml:space="preserve">Tfno:91 6334832     Fax: 916324158 </w:t>
    </w:r>
  </w:p>
  <w:p w14:paraId="7B96EEC3" w14:textId="77777777" w:rsidR="008544B0" w:rsidRPr="002A48B7" w:rsidRDefault="00D8513B" w:rsidP="000A2D70">
    <w:pPr>
      <w:pStyle w:val="Piedepgina"/>
      <w:ind w:right="360"/>
      <w:jc w:val="center"/>
      <w:rPr>
        <w:lang w:val="en-GB"/>
      </w:rPr>
    </w:pPr>
    <w:hyperlink r:id="rId1" w:history="1">
      <w:r w:rsidR="008544B0" w:rsidRPr="00687358">
        <w:rPr>
          <w:rStyle w:val="Hipervnculo"/>
          <w:sz w:val="16"/>
          <w:lang w:val="en-GB"/>
        </w:rPr>
        <w:t>www.ayuntamientoboadilladelmonte.org</w:t>
      </w:r>
    </w:hyperlink>
    <w:r w:rsidR="008544B0">
      <w:rPr>
        <w:sz w:val="16"/>
        <w:lang w:val="en-GB"/>
      </w:rPr>
      <w:t xml:space="preserve"> </w:t>
    </w:r>
    <w:r w:rsidR="008544B0" w:rsidRPr="002A48B7">
      <w:rPr>
        <w:color w:val="008000"/>
        <w:sz w:val="16"/>
        <w:lang w:val="en-GB"/>
      </w:rPr>
      <w:t xml:space="preserve">      email: </w:t>
    </w:r>
    <w:hyperlink r:id="rId2" w:history="1">
      <w:r w:rsidR="008544B0" w:rsidRPr="002A48B7">
        <w:rPr>
          <w:rStyle w:val="Hipervnculo"/>
          <w:color w:val="008000"/>
          <w:sz w:val="16"/>
          <w:lang w:val="en-GB"/>
        </w:rPr>
        <w:t>juventud@aytoboadilla.com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76AA" w14:textId="77777777" w:rsidR="00034CC3" w:rsidRDefault="00034CC3">
      <w:r>
        <w:separator/>
      </w:r>
    </w:p>
  </w:footnote>
  <w:footnote w:type="continuationSeparator" w:id="0">
    <w:p w14:paraId="20023F6A" w14:textId="77777777" w:rsidR="00034CC3" w:rsidRDefault="0003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EEBA" w14:textId="77777777" w:rsidR="008544B0" w:rsidRDefault="008544B0">
    <w:pPr>
      <w:pStyle w:val="Encabezado"/>
    </w:pPr>
    <w:r w:rsidRPr="001D150F">
      <w:rPr>
        <w:noProof/>
      </w:rPr>
      <w:drawing>
        <wp:inline distT="0" distB="0" distL="0" distR="0" wp14:anchorId="7B96EEC4" wp14:editId="7B96EEC5">
          <wp:extent cx="1609725" cy="1085850"/>
          <wp:effectExtent l="19050" t="0" r="9525" b="0"/>
          <wp:docPr id="2" name="Imagen 1" descr="escudo-firmav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-firma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83"/>
      </v:shape>
    </w:pict>
  </w:numPicBullet>
  <w:abstractNum w:abstractNumId="0" w15:restartNumberingAfterBreak="0">
    <w:nsid w:val="030C0D54"/>
    <w:multiLevelType w:val="hybridMultilevel"/>
    <w:tmpl w:val="1910BB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623D"/>
    <w:multiLevelType w:val="hybridMultilevel"/>
    <w:tmpl w:val="20E2DFC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6AC9"/>
    <w:multiLevelType w:val="hybridMultilevel"/>
    <w:tmpl w:val="CB24BDCE"/>
    <w:lvl w:ilvl="0" w:tplc="9AEE331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544CA"/>
    <w:multiLevelType w:val="multilevel"/>
    <w:tmpl w:val="20E2DFC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93869"/>
    <w:multiLevelType w:val="hybridMultilevel"/>
    <w:tmpl w:val="B7A4936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BB721C"/>
    <w:multiLevelType w:val="multilevel"/>
    <w:tmpl w:val="B56A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1A46B2"/>
    <w:multiLevelType w:val="hybridMultilevel"/>
    <w:tmpl w:val="9DA668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51674"/>
    <w:multiLevelType w:val="hybridMultilevel"/>
    <w:tmpl w:val="34E48CB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20DF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0DF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53B18"/>
    <w:multiLevelType w:val="hybridMultilevel"/>
    <w:tmpl w:val="37120E98"/>
    <w:lvl w:ilvl="0" w:tplc="3AE25BF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1B53B2"/>
    <w:multiLevelType w:val="hybridMultilevel"/>
    <w:tmpl w:val="9B487E5E"/>
    <w:lvl w:ilvl="0" w:tplc="689A68FE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0023647"/>
    <w:multiLevelType w:val="hybridMultilevel"/>
    <w:tmpl w:val="F5764764"/>
    <w:lvl w:ilvl="0" w:tplc="C520DF44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B75B6"/>
    <w:multiLevelType w:val="multilevel"/>
    <w:tmpl w:val="F5764764"/>
    <w:lvl w:ilvl="0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B60E2"/>
    <w:multiLevelType w:val="hybridMultilevel"/>
    <w:tmpl w:val="5C64EF94"/>
    <w:lvl w:ilvl="0" w:tplc="72EADB58">
      <w:start w:val="17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E62EE"/>
    <w:multiLevelType w:val="multilevel"/>
    <w:tmpl w:val="3EF0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401B27"/>
    <w:multiLevelType w:val="hybridMultilevel"/>
    <w:tmpl w:val="B8B694C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B06B1A"/>
    <w:multiLevelType w:val="multilevel"/>
    <w:tmpl w:val="B56A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A4177A"/>
    <w:multiLevelType w:val="hybridMultilevel"/>
    <w:tmpl w:val="C08A1DC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86E04"/>
    <w:multiLevelType w:val="hybridMultilevel"/>
    <w:tmpl w:val="4E78A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C6E41"/>
    <w:multiLevelType w:val="hybridMultilevel"/>
    <w:tmpl w:val="DFFA0E9E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01F2A59"/>
    <w:multiLevelType w:val="hybridMultilevel"/>
    <w:tmpl w:val="8CAACCF8"/>
    <w:lvl w:ilvl="0" w:tplc="E8EE8F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C40A7"/>
    <w:multiLevelType w:val="hybridMultilevel"/>
    <w:tmpl w:val="31B41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947720"/>
    <w:multiLevelType w:val="hybridMultilevel"/>
    <w:tmpl w:val="D5F4B06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2C06656"/>
    <w:multiLevelType w:val="hybridMultilevel"/>
    <w:tmpl w:val="5EF43A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C3CCB"/>
    <w:multiLevelType w:val="hybridMultilevel"/>
    <w:tmpl w:val="F41EEEA2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4D4DFF"/>
    <w:multiLevelType w:val="hybridMultilevel"/>
    <w:tmpl w:val="CB644786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84B61"/>
    <w:multiLevelType w:val="multilevel"/>
    <w:tmpl w:val="3EF0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620EED"/>
    <w:multiLevelType w:val="hybridMultilevel"/>
    <w:tmpl w:val="9408976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ED1E33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645323"/>
    <w:multiLevelType w:val="hybridMultilevel"/>
    <w:tmpl w:val="3EF254BA"/>
    <w:lvl w:ilvl="0" w:tplc="9AEE331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F03BF"/>
    <w:multiLevelType w:val="hybridMultilevel"/>
    <w:tmpl w:val="70A60712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DF38D5"/>
    <w:multiLevelType w:val="hybridMultilevel"/>
    <w:tmpl w:val="18DAD3CC"/>
    <w:lvl w:ilvl="0" w:tplc="CD88704A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35FB4"/>
    <w:multiLevelType w:val="hybridMultilevel"/>
    <w:tmpl w:val="B2E8EF6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E4A66"/>
    <w:multiLevelType w:val="multilevel"/>
    <w:tmpl w:val="72BE60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E662FC"/>
    <w:multiLevelType w:val="hybridMultilevel"/>
    <w:tmpl w:val="42F291A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2"/>
  </w:num>
  <w:num w:numId="4">
    <w:abstractNumId w:val="14"/>
  </w:num>
  <w:num w:numId="5">
    <w:abstractNumId w:val="29"/>
  </w:num>
  <w:num w:numId="6">
    <w:abstractNumId w:val="30"/>
  </w:num>
  <w:num w:numId="7">
    <w:abstractNumId w:val="7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25"/>
  </w:num>
  <w:num w:numId="13">
    <w:abstractNumId w:val="15"/>
  </w:num>
  <w:num w:numId="14">
    <w:abstractNumId w:val="32"/>
  </w:num>
  <w:num w:numId="15">
    <w:abstractNumId w:val="8"/>
  </w:num>
  <w:num w:numId="16">
    <w:abstractNumId w:val="19"/>
  </w:num>
  <w:num w:numId="17">
    <w:abstractNumId w:val="1"/>
  </w:num>
  <w:num w:numId="18">
    <w:abstractNumId w:val="31"/>
  </w:num>
  <w:num w:numId="19">
    <w:abstractNumId w:val="26"/>
  </w:num>
  <w:num w:numId="20">
    <w:abstractNumId w:val="3"/>
  </w:num>
  <w:num w:numId="21">
    <w:abstractNumId w:val="16"/>
  </w:num>
  <w:num w:numId="22">
    <w:abstractNumId w:val="23"/>
  </w:num>
  <w:num w:numId="23">
    <w:abstractNumId w:val="28"/>
  </w:num>
  <w:num w:numId="24">
    <w:abstractNumId w:val="18"/>
  </w:num>
  <w:num w:numId="25">
    <w:abstractNumId w:val="21"/>
  </w:num>
  <w:num w:numId="26">
    <w:abstractNumId w:val="4"/>
  </w:num>
  <w:num w:numId="27">
    <w:abstractNumId w:val="24"/>
  </w:num>
  <w:num w:numId="28">
    <w:abstractNumId w:val="9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7"/>
  </w:num>
  <w:num w:numId="32">
    <w:abstractNumId w:val="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CF"/>
    <w:rsid w:val="0000667D"/>
    <w:rsid w:val="0001115E"/>
    <w:rsid w:val="00032A7A"/>
    <w:rsid w:val="00034CC3"/>
    <w:rsid w:val="00042726"/>
    <w:rsid w:val="00051F11"/>
    <w:rsid w:val="00060277"/>
    <w:rsid w:val="000871F6"/>
    <w:rsid w:val="000A2D70"/>
    <w:rsid w:val="000A3257"/>
    <w:rsid w:val="000A5631"/>
    <w:rsid w:val="000B08A4"/>
    <w:rsid w:val="000B3F72"/>
    <w:rsid w:val="000C2117"/>
    <w:rsid w:val="000D47FC"/>
    <w:rsid w:val="000E34A3"/>
    <w:rsid w:val="00103CCE"/>
    <w:rsid w:val="0010494E"/>
    <w:rsid w:val="00104B66"/>
    <w:rsid w:val="0011417E"/>
    <w:rsid w:val="001211A0"/>
    <w:rsid w:val="0014603C"/>
    <w:rsid w:val="00160E54"/>
    <w:rsid w:val="001D150F"/>
    <w:rsid w:val="001D17A5"/>
    <w:rsid w:val="001D3539"/>
    <w:rsid w:val="001D36A9"/>
    <w:rsid w:val="001F409D"/>
    <w:rsid w:val="001F64DD"/>
    <w:rsid w:val="001F6AB5"/>
    <w:rsid w:val="00210EF9"/>
    <w:rsid w:val="00217CF2"/>
    <w:rsid w:val="002234F9"/>
    <w:rsid w:val="0025037C"/>
    <w:rsid w:val="00274628"/>
    <w:rsid w:val="00283432"/>
    <w:rsid w:val="002838F1"/>
    <w:rsid w:val="00284DE7"/>
    <w:rsid w:val="002A10CF"/>
    <w:rsid w:val="002A1182"/>
    <w:rsid w:val="002A48B7"/>
    <w:rsid w:val="002A5799"/>
    <w:rsid w:val="002C4EF6"/>
    <w:rsid w:val="003014A6"/>
    <w:rsid w:val="00306573"/>
    <w:rsid w:val="00310873"/>
    <w:rsid w:val="00347D11"/>
    <w:rsid w:val="00391947"/>
    <w:rsid w:val="003A0C98"/>
    <w:rsid w:val="003A2AD5"/>
    <w:rsid w:val="003A394B"/>
    <w:rsid w:val="003B4238"/>
    <w:rsid w:val="003D0391"/>
    <w:rsid w:val="003D0FA9"/>
    <w:rsid w:val="003F1803"/>
    <w:rsid w:val="00432212"/>
    <w:rsid w:val="00443E43"/>
    <w:rsid w:val="004A7BFD"/>
    <w:rsid w:val="004B52F5"/>
    <w:rsid w:val="004B6124"/>
    <w:rsid w:val="004D77D8"/>
    <w:rsid w:val="004E78E5"/>
    <w:rsid w:val="00506CC8"/>
    <w:rsid w:val="00522E93"/>
    <w:rsid w:val="005232FD"/>
    <w:rsid w:val="00536B3B"/>
    <w:rsid w:val="00560A10"/>
    <w:rsid w:val="0057593E"/>
    <w:rsid w:val="00580B9A"/>
    <w:rsid w:val="00596659"/>
    <w:rsid w:val="005D7DD2"/>
    <w:rsid w:val="00601030"/>
    <w:rsid w:val="00611735"/>
    <w:rsid w:val="006162AF"/>
    <w:rsid w:val="00651043"/>
    <w:rsid w:val="00652913"/>
    <w:rsid w:val="0067535D"/>
    <w:rsid w:val="00675750"/>
    <w:rsid w:val="00684B7B"/>
    <w:rsid w:val="006A1170"/>
    <w:rsid w:val="006C5007"/>
    <w:rsid w:val="006D6E15"/>
    <w:rsid w:val="006E3976"/>
    <w:rsid w:val="00710080"/>
    <w:rsid w:val="007401AB"/>
    <w:rsid w:val="0074261F"/>
    <w:rsid w:val="007519E3"/>
    <w:rsid w:val="0075327A"/>
    <w:rsid w:val="007703AF"/>
    <w:rsid w:val="00781FC6"/>
    <w:rsid w:val="007925F7"/>
    <w:rsid w:val="007A0E28"/>
    <w:rsid w:val="007A3065"/>
    <w:rsid w:val="007C6159"/>
    <w:rsid w:val="007D51CE"/>
    <w:rsid w:val="007F3ECF"/>
    <w:rsid w:val="00803DDD"/>
    <w:rsid w:val="0081651C"/>
    <w:rsid w:val="008167AB"/>
    <w:rsid w:val="008419F7"/>
    <w:rsid w:val="008544B0"/>
    <w:rsid w:val="00891404"/>
    <w:rsid w:val="0089219F"/>
    <w:rsid w:val="00894604"/>
    <w:rsid w:val="00895127"/>
    <w:rsid w:val="008A1015"/>
    <w:rsid w:val="008A26A9"/>
    <w:rsid w:val="008A7428"/>
    <w:rsid w:val="008B2256"/>
    <w:rsid w:val="008E1CFC"/>
    <w:rsid w:val="008E50E4"/>
    <w:rsid w:val="008F6D74"/>
    <w:rsid w:val="00902FE3"/>
    <w:rsid w:val="00915C52"/>
    <w:rsid w:val="00935266"/>
    <w:rsid w:val="00960BAE"/>
    <w:rsid w:val="00966235"/>
    <w:rsid w:val="00967A2B"/>
    <w:rsid w:val="00981F75"/>
    <w:rsid w:val="009820F4"/>
    <w:rsid w:val="00990B98"/>
    <w:rsid w:val="009C372E"/>
    <w:rsid w:val="009C41F3"/>
    <w:rsid w:val="009E5526"/>
    <w:rsid w:val="00A1631F"/>
    <w:rsid w:val="00A22F83"/>
    <w:rsid w:val="00A3039A"/>
    <w:rsid w:val="00A41987"/>
    <w:rsid w:val="00A4370F"/>
    <w:rsid w:val="00A610D6"/>
    <w:rsid w:val="00A66627"/>
    <w:rsid w:val="00A70BDB"/>
    <w:rsid w:val="00A8095F"/>
    <w:rsid w:val="00A90FEF"/>
    <w:rsid w:val="00AC1A85"/>
    <w:rsid w:val="00AC5FE3"/>
    <w:rsid w:val="00AC768E"/>
    <w:rsid w:val="00AE301D"/>
    <w:rsid w:val="00B04855"/>
    <w:rsid w:val="00B277D0"/>
    <w:rsid w:val="00B34338"/>
    <w:rsid w:val="00B35248"/>
    <w:rsid w:val="00B37F4F"/>
    <w:rsid w:val="00B765F4"/>
    <w:rsid w:val="00BB345A"/>
    <w:rsid w:val="00BB3C1A"/>
    <w:rsid w:val="00BB66C6"/>
    <w:rsid w:val="00BC2DBC"/>
    <w:rsid w:val="00BC5932"/>
    <w:rsid w:val="00BD01D8"/>
    <w:rsid w:val="00BE06BA"/>
    <w:rsid w:val="00BE4B8E"/>
    <w:rsid w:val="00C1336C"/>
    <w:rsid w:val="00C14197"/>
    <w:rsid w:val="00C24EE2"/>
    <w:rsid w:val="00C333B9"/>
    <w:rsid w:val="00C41F5E"/>
    <w:rsid w:val="00C50B99"/>
    <w:rsid w:val="00C521C2"/>
    <w:rsid w:val="00C6303D"/>
    <w:rsid w:val="00C70CFD"/>
    <w:rsid w:val="00C73BFE"/>
    <w:rsid w:val="00C93E46"/>
    <w:rsid w:val="00CC69DE"/>
    <w:rsid w:val="00CD1C8A"/>
    <w:rsid w:val="00CD323E"/>
    <w:rsid w:val="00CE6026"/>
    <w:rsid w:val="00D0472F"/>
    <w:rsid w:val="00D21099"/>
    <w:rsid w:val="00D25F63"/>
    <w:rsid w:val="00D272E5"/>
    <w:rsid w:val="00D33460"/>
    <w:rsid w:val="00D6534F"/>
    <w:rsid w:val="00D80191"/>
    <w:rsid w:val="00D8513B"/>
    <w:rsid w:val="00DA08D1"/>
    <w:rsid w:val="00DA1724"/>
    <w:rsid w:val="00DA5D3B"/>
    <w:rsid w:val="00DA6D4D"/>
    <w:rsid w:val="00DB1E32"/>
    <w:rsid w:val="00DD03B0"/>
    <w:rsid w:val="00DD178F"/>
    <w:rsid w:val="00DD4218"/>
    <w:rsid w:val="00DD6862"/>
    <w:rsid w:val="00DE36A4"/>
    <w:rsid w:val="00DE7E79"/>
    <w:rsid w:val="00DF4509"/>
    <w:rsid w:val="00DF6D58"/>
    <w:rsid w:val="00E102E8"/>
    <w:rsid w:val="00E178E4"/>
    <w:rsid w:val="00E25040"/>
    <w:rsid w:val="00E2564E"/>
    <w:rsid w:val="00E368E3"/>
    <w:rsid w:val="00E449A8"/>
    <w:rsid w:val="00E533D7"/>
    <w:rsid w:val="00E975F6"/>
    <w:rsid w:val="00EB2E45"/>
    <w:rsid w:val="00EC1AF2"/>
    <w:rsid w:val="00EC7247"/>
    <w:rsid w:val="00ED2C67"/>
    <w:rsid w:val="00F12C2B"/>
    <w:rsid w:val="00F43B9B"/>
    <w:rsid w:val="00F90230"/>
    <w:rsid w:val="00F96460"/>
    <w:rsid w:val="00F974D4"/>
    <w:rsid w:val="00FA5DE8"/>
    <w:rsid w:val="00FA647C"/>
    <w:rsid w:val="00FC02E9"/>
    <w:rsid w:val="00FC0CA1"/>
    <w:rsid w:val="00FC1AD4"/>
    <w:rsid w:val="00FD6B12"/>
    <w:rsid w:val="00F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2"/>
    </o:shapelayout>
  </w:shapeDefaults>
  <w:decimalSymbol w:val=","/>
  <w:listSeparator w:val=";"/>
  <w14:docId w14:val="7B96EE4E"/>
  <w15:docId w15:val="{9D7E519B-F1E6-459D-B369-46C9964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B98"/>
    <w:rPr>
      <w:sz w:val="24"/>
      <w:szCs w:val="24"/>
    </w:rPr>
  </w:style>
  <w:style w:type="paragraph" w:styleId="Ttulo1">
    <w:name w:val="heading 1"/>
    <w:basedOn w:val="Normal"/>
    <w:next w:val="Normal"/>
    <w:qFormat/>
    <w:rsid w:val="002A48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347D11"/>
    <w:pPr>
      <w:keepNext/>
      <w:jc w:val="both"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347D1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47D11"/>
  </w:style>
  <w:style w:type="paragraph" w:styleId="Encabezado">
    <w:name w:val="header"/>
    <w:basedOn w:val="Normal"/>
    <w:rsid w:val="00347D1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347D11"/>
    <w:pPr>
      <w:jc w:val="center"/>
    </w:pPr>
    <w:rPr>
      <w:rFonts w:ascii="Century Gothic" w:eastAsia="Batang" w:hAnsi="Century Gothic"/>
      <w:b/>
      <w:bCs/>
      <w:u w:val="single"/>
    </w:rPr>
  </w:style>
  <w:style w:type="character" w:styleId="Hipervnculo">
    <w:name w:val="Hyperlink"/>
    <w:rsid w:val="00347D11"/>
    <w:rPr>
      <w:color w:val="0000FF"/>
      <w:u w:val="single"/>
    </w:rPr>
  </w:style>
  <w:style w:type="paragraph" w:styleId="Textoindependiente">
    <w:name w:val="Body Text"/>
    <w:basedOn w:val="Normal"/>
    <w:rsid w:val="00347D11"/>
    <w:pPr>
      <w:jc w:val="both"/>
    </w:pPr>
    <w:rPr>
      <w:rFonts w:ascii="Arial" w:hAnsi="Arial" w:cs="Arial"/>
    </w:rPr>
  </w:style>
  <w:style w:type="paragraph" w:styleId="Textoindependiente2">
    <w:name w:val="Body Text 2"/>
    <w:basedOn w:val="Normal"/>
    <w:rsid w:val="00347D11"/>
    <w:pPr>
      <w:jc w:val="center"/>
    </w:pPr>
    <w:rPr>
      <w:rFonts w:ascii="Comic Sans MS" w:hAnsi="Comic Sans MS"/>
      <w:b/>
      <w:bCs/>
      <w:color w:val="000000"/>
      <w:sz w:val="40"/>
    </w:rPr>
  </w:style>
  <w:style w:type="paragraph" w:styleId="Textoindependiente3">
    <w:name w:val="Body Text 3"/>
    <w:basedOn w:val="Normal"/>
    <w:link w:val="Textoindependiente3Car"/>
    <w:rsid w:val="00347D11"/>
    <w:rPr>
      <w:rFonts w:ascii="Comic Sans MS" w:hAnsi="Comic Sans MS"/>
      <w:color w:val="99CC00"/>
    </w:rPr>
  </w:style>
  <w:style w:type="character" w:styleId="Textoennegrita">
    <w:name w:val="Strong"/>
    <w:uiPriority w:val="22"/>
    <w:qFormat/>
    <w:rsid w:val="00BE06BA"/>
    <w:rPr>
      <w:b/>
      <w:bCs/>
    </w:rPr>
  </w:style>
  <w:style w:type="paragraph" w:customStyle="1" w:styleId="Default">
    <w:name w:val="Default"/>
    <w:rsid w:val="00990B98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character" w:customStyle="1" w:styleId="textonegro111">
    <w:name w:val="textonegro111"/>
    <w:rsid w:val="0025037C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extoindependiente3Car">
    <w:name w:val="Texto independiente 3 Car"/>
    <w:link w:val="Textoindependiente3"/>
    <w:rsid w:val="00A610D6"/>
    <w:rPr>
      <w:rFonts w:ascii="Comic Sans MS" w:hAnsi="Comic Sans MS"/>
      <w:color w:val="99CC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610D6"/>
    <w:pPr>
      <w:ind w:left="708"/>
    </w:pPr>
  </w:style>
  <w:style w:type="paragraph" w:styleId="Textodeglobo">
    <w:name w:val="Balloon Text"/>
    <w:basedOn w:val="Normal"/>
    <w:link w:val="TextodegloboCar"/>
    <w:rsid w:val="001D15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D150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E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untamientoboadilladelmont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uventud@aytoboadilla.com" TargetMode="External"/><Relationship Id="rId1" Type="http://schemas.openxmlformats.org/officeDocument/2006/relationships/hyperlink" Target="http://www.ayuntamientoboadilladelmon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E15F-F95F-48FF-921D-CBF04C63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664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CAMPAMENTO “BARCO DE ÁVILA” 2012</vt:lpstr>
    </vt:vector>
  </TitlesOfParts>
  <Company> </Company>
  <LinksUpToDate>false</LinksUpToDate>
  <CharactersWithSpaces>4049</CharactersWithSpaces>
  <SharedDoc>false</SharedDoc>
  <HLinks>
    <vt:vector size="18" baseType="variant"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http://www.juventudboadilla.org/</vt:lpwstr>
      </vt:variant>
      <vt:variant>
        <vt:lpwstr/>
      </vt:variant>
      <vt:variant>
        <vt:i4>3866648</vt:i4>
      </vt:variant>
      <vt:variant>
        <vt:i4>5</vt:i4>
      </vt:variant>
      <vt:variant>
        <vt:i4>0</vt:i4>
      </vt:variant>
      <vt:variant>
        <vt:i4>5</vt:i4>
      </vt:variant>
      <vt:variant>
        <vt:lpwstr>mailto:juventud@aytoboadilla.com</vt:lpwstr>
      </vt:variant>
      <vt:variant>
        <vt:lpwstr/>
      </vt:variant>
      <vt:variant>
        <vt:i4>5636174</vt:i4>
      </vt:variant>
      <vt:variant>
        <vt:i4>2</vt:i4>
      </vt:variant>
      <vt:variant>
        <vt:i4>0</vt:i4>
      </vt:variant>
      <vt:variant>
        <vt:i4>5</vt:i4>
      </vt:variant>
      <vt:variant>
        <vt:lpwstr>http://www.aytoboadilla.com/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CAMPAMENTO “BARCO DE ÁVILA” 2012</dc:title>
  <dc:creator>ealonso</dc:creator>
  <cp:lastModifiedBy>Alejandro Nunez - Ayto. Boadilla del Monte</cp:lastModifiedBy>
  <cp:revision>7</cp:revision>
  <cp:lastPrinted>2022-04-20T10:32:00Z</cp:lastPrinted>
  <dcterms:created xsi:type="dcterms:W3CDTF">2023-05-18T08:05:00Z</dcterms:created>
  <dcterms:modified xsi:type="dcterms:W3CDTF">2023-05-19T08:10:00Z</dcterms:modified>
</cp:coreProperties>
</file>