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371E0F">
        <w:rPr>
          <w:rFonts w:asciiTheme="majorHAnsi" w:hAnsiTheme="majorHAnsi" w:cstheme="majorHAnsi"/>
          <w:sz w:val="32"/>
          <w:szCs w:val="32"/>
        </w:rPr>
        <w:t>BACKSTAGE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(2020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371E0F">
        <w:rPr>
          <w:rFonts w:asciiTheme="majorHAnsi" w:hAnsiTheme="majorHAnsi" w:cstheme="majorHAnsi"/>
          <w:sz w:val="32"/>
          <w:szCs w:val="32"/>
        </w:rPr>
        <w:t>VICTOR PANICELLO MONTERDE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371E0F" w:rsidRPr="00371E0F">
        <w:rPr>
          <w:sz w:val="28"/>
        </w:rPr>
        <w:t xml:space="preserve">Beth se estrena como </w:t>
      </w:r>
      <w:proofErr w:type="spellStart"/>
      <w:r w:rsidR="00371E0F" w:rsidRPr="00371E0F">
        <w:rPr>
          <w:sz w:val="28"/>
        </w:rPr>
        <w:t>road</w:t>
      </w:r>
      <w:proofErr w:type="spellEnd"/>
      <w:r w:rsidR="00371E0F" w:rsidRPr="00371E0F">
        <w:rPr>
          <w:sz w:val="28"/>
        </w:rPr>
        <w:t xml:space="preserve"> manager en el festival internacional SXSW de Austin con </w:t>
      </w:r>
      <w:proofErr w:type="spellStart"/>
      <w:r w:rsidR="00371E0F" w:rsidRPr="00371E0F">
        <w:rPr>
          <w:sz w:val="28"/>
        </w:rPr>
        <w:t>Clandestine</w:t>
      </w:r>
      <w:proofErr w:type="spellEnd"/>
      <w:r w:rsidR="00371E0F" w:rsidRPr="00371E0F">
        <w:rPr>
          <w:sz w:val="28"/>
        </w:rPr>
        <w:t xml:space="preserve">, un grupo joven y potente, con un toque especial, que intenta abrirse paso en el mercado musical. Lo difícil no es que hagan buena música sino mantener las relaciones con todos ellos, especialmente con </w:t>
      </w:r>
      <w:proofErr w:type="spellStart"/>
      <w:r w:rsidR="00371E0F" w:rsidRPr="00371E0F">
        <w:rPr>
          <w:sz w:val="28"/>
        </w:rPr>
        <w:t>Jonas</w:t>
      </w:r>
      <w:proofErr w:type="spellEnd"/>
      <w:r w:rsidR="00371E0F" w:rsidRPr="00371E0F">
        <w:rPr>
          <w:sz w:val="28"/>
        </w:rPr>
        <w:t>, el cantante y líder del grupo. Por momentos, eso parece una misión imposible y la probabilidad del fracaso sobrevuela cada actuación de la gira americana</w:t>
      </w:r>
      <w:r w:rsidR="00371E0F">
        <w:rPr>
          <w:sz w:val="28"/>
        </w:rPr>
        <w:t>.</w:t>
      </w:r>
      <w:r w:rsidR="00371E0F" w:rsidRPr="00371E0F">
        <w:rPr>
          <w:sz w:val="28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r w:rsidR="00371E0F">
        <w:rPr>
          <w:rFonts w:asciiTheme="majorHAnsi" w:hAnsiTheme="majorHAnsi" w:cstheme="majorHAnsi"/>
          <w:sz w:val="22"/>
          <w:szCs w:val="22"/>
        </w:rPr>
        <w:t>casadellibro.com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82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371E0F" w:rsidP="00371E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28C6DBE" wp14:editId="305AC726">
                                  <wp:extent cx="2349314" cy="357013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9788491223733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275" cy="3649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" fillcolor="white [3201]" stroked="f" strokeweight=".5pt">
                <v:textbox>
                  <w:txbxContent>
                    <w:p w:rsidR="00371E0F" w:rsidRDefault="00371E0F" w:rsidP="00371E0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28C6DBE" wp14:editId="305AC726">
                            <wp:extent cx="2349314" cy="357013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9788491223733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275" cy="3649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F6" w:rsidRDefault="00EB3DF6" w:rsidP="005908C5">
      <w:r>
        <w:separator/>
      </w:r>
    </w:p>
  </w:endnote>
  <w:endnote w:type="continuationSeparator" w:id="0">
    <w:p w:rsidR="00EB3DF6" w:rsidRDefault="00EB3DF6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F6" w:rsidRDefault="00EB3DF6" w:rsidP="005908C5">
      <w:r>
        <w:separator/>
      </w:r>
    </w:p>
  </w:footnote>
  <w:footnote w:type="continuationSeparator" w:id="0">
    <w:p w:rsidR="00EB3DF6" w:rsidRDefault="00EB3DF6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4214A"/>
    <w:rsid w:val="004901C3"/>
    <w:rsid w:val="005908C5"/>
    <w:rsid w:val="00661D0C"/>
    <w:rsid w:val="0069505E"/>
    <w:rsid w:val="006A59D2"/>
    <w:rsid w:val="0071661D"/>
    <w:rsid w:val="007961AA"/>
    <w:rsid w:val="00827686"/>
    <w:rsid w:val="008506EB"/>
    <w:rsid w:val="00865667"/>
    <w:rsid w:val="00874302"/>
    <w:rsid w:val="008A4A64"/>
    <w:rsid w:val="008E4890"/>
    <w:rsid w:val="00934B9D"/>
    <w:rsid w:val="0094347F"/>
    <w:rsid w:val="00970C93"/>
    <w:rsid w:val="00971B53"/>
    <w:rsid w:val="00990E2A"/>
    <w:rsid w:val="009A0144"/>
    <w:rsid w:val="00B26FBC"/>
    <w:rsid w:val="00B90F17"/>
    <w:rsid w:val="00BC19C7"/>
    <w:rsid w:val="00BC4FCB"/>
    <w:rsid w:val="00CC63C2"/>
    <w:rsid w:val="00CD6CEC"/>
    <w:rsid w:val="00D04680"/>
    <w:rsid w:val="00D204E9"/>
    <w:rsid w:val="00D66D82"/>
    <w:rsid w:val="00D74063"/>
    <w:rsid w:val="00D952C3"/>
    <w:rsid w:val="00DC326D"/>
    <w:rsid w:val="00E23800"/>
    <w:rsid w:val="00EB3DF6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BE4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B025-0CED-428A-8C9C-580DA0B1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2021-01-18T14:00:00Z</dcterms:created>
  <dcterms:modified xsi:type="dcterms:W3CDTF">2021-01-18T14:00:00Z</dcterms:modified>
</cp:coreProperties>
</file>