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D979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Magdalenas de araña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DD1709" w:rsidRPr="00DD1709" w:rsidRDefault="00D9796F" w:rsidP="004C733C">
      <w:pPr>
        <w:contextualSpacing/>
        <w:jc w:val="both"/>
        <w:rPr>
          <w:rFonts w:asciiTheme="majorHAnsi" w:hAnsiTheme="majorHAnsi" w:cstheme="majorHAnsi"/>
          <w:szCs w:val="32"/>
        </w:rPr>
      </w:pPr>
      <w:r w:rsidRPr="00D9796F">
        <w:rPr>
          <w:rFonts w:asciiTheme="majorHAnsi" w:hAnsiTheme="majorHAnsi" w:cstheme="majorHAnsi"/>
          <w:szCs w:val="32"/>
        </w:rPr>
        <w:t>Llega el día de Halloween y hay que preparar un desayuno o</w:t>
      </w:r>
      <w:r>
        <w:rPr>
          <w:rFonts w:asciiTheme="majorHAnsi" w:hAnsiTheme="majorHAnsi" w:cstheme="majorHAnsi"/>
          <w:szCs w:val="32"/>
        </w:rPr>
        <w:t xml:space="preserve"> merienda adecuado para dar mucho miedo. Cocinar con toda la familia</w:t>
      </w:r>
      <w:r w:rsidRPr="00D9796F">
        <w:rPr>
          <w:rFonts w:asciiTheme="majorHAnsi" w:hAnsiTheme="majorHAnsi" w:cstheme="majorHAnsi"/>
          <w:szCs w:val="32"/>
        </w:rPr>
        <w:t xml:space="preserve"> es muy divertido </w:t>
      </w:r>
      <w:r>
        <w:rPr>
          <w:rFonts w:asciiTheme="majorHAnsi" w:hAnsiTheme="majorHAnsi" w:cstheme="majorHAnsi"/>
          <w:szCs w:val="32"/>
        </w:rPr>
        <w:t xml:space="preserve">y más si es para </w:t>
      </w:r>
      <w:r w:rsidRPr="00D9796F">
        <w:rPr>
          <w:rFonts w:asciiTheme="majorHAnsi" w:hAnsiTheme="majorHAnsi" w:cstheme="majorHAnsi"/>
          <w:szCs w:val="32"/>
        </w:rPr>
        <w:t>preparar l</w:t>
      </w:r>
      <w:r>
        <w:rPr>
          <w:rFonts w:asciiTheme="majorHAnsi" w:hAnsiTheme="majorHAnsi" w:cstheme="majorHAnsi"/>
          <w:szCs w:val="32"/>
        </w:rPr>
        <w:t>a fiesta de Halloween. T</w:t>
      </w:r>
      <w:r w:rsidRPr="00D9796F">
        <w:rPr>
          <w:rFonts w:asciiTheme="majorHAnsi" w:hAnsiTheme="majorHAnsi" w:cstheme="majorHAnsi"/>
          <w:szCs w:val="32"/>
        </w:rPr>
        <w:t>e proponemos esta r</w:t>
      </w:r>
      <w:r>
        <w:rPr>
          <w:rFonts w:asciiTheme="majorHAnsi" w:hAnsiTheme="majorHAnsi" w:cstheme="majorHAnsi"/>
          <w:szCs w:val="32"/>
        </w:rPr>
        <w:t xml:space="preserve">eceta de magdalenas arañas para </w:t>
      </w:r>
      <w:r w:rsidRPr="00D9796F">
        <w:rPr>
          <w:rFonts w:asciiTheme="majorHAnsi" w:hAnsiTheme="majorHAnsi" w:cstheme="majorHAnsi"/>
          <w:szCs w:val="32"/>
        </w:rPr>
        <w:t>que conquistarán a cualquier invita</w:t>
      </w:r>
      <w:r>
        <w:rPr>
          <w:rFonts w:asciiTheme="majorHAnsi" w:hAnsiTheme="majorHAnsi" w:cstheme="majorHAnsi"/>
          <w:szCs w:val="32"/>
        </w:rPr>
        <w:t>do gracias a su aspecto.</w:t>
      </w:r>
    </w:p>
    <w:p w:rsidR="00AF7627" w:rsidRDefault="00AF7627" w:rsidP="00C36570">
      <w:pPr>
        <w:contextualSpacing/>
        <w:rPr>
          <w:rFonts w:asciiTheme="majorHAnsi" w:hAnsiTheme="majorHAnsi" w:cstheme="majorHAnsi"/>
          <w:szCs w:val="32"/>
        </w:rPr>
      </w:pPr>
    </w:p>
    <w:p w:rsidR="009C4B48" w:rsidRDefault="009C4B48" w:rsidP="00C36570">
      <w:pPr>
        <w:contextualSpacing/>
        <w:rPr>
          <w:rFonts w:asciiTheme="majorHAnsi" w:hAnsiTheme="majorHAnsi" w:cstheme="majorHAnsi"/>
          <w:szCs w:val="32"/>
        </w:rPr>
        <w:sectPr w:rsidR="009C4B48" w:rsidSect="005908C5">
          <w:headerReference w:type="default" r:id="rId7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C36570" w:rsidRDefault="006B1914" w:rsidP="00C36570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Ingredientes</w:t>
      </w:r>
      <w:r>
        <w:rPr>
          <w:rFonts w:asciiTheme="majorHAnsi" w:hAnsiTheme="majorHAnsi" w:cstheme="majorHAnsi"/>
          <w:szCs w:val="32"/>
        </w:rPr>
        <w:t>:</w:t>
      </w:r>
      <w:r w:rsidR="00D9796F">
        <w:rPr>
          <w:rFonts w:asciiTheme="majorHAnsi" w:hAnsiTheme="majorHAnsi" w:cstheme="majorHAnsi"/>
          <w:szCs w:val="32"/>
        </w:rPr>
        <w:t xml:space="preserve"> (8 magdalenas)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120 g de mantequilla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120 g de azúcar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120 g de harina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100 g de chocolate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2 huevos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Una cucharadita de levadura</w:t>
      </w:r>
    </w:p>
    <w:p w:rsidR="00524982" w:rsidRDefault="00524982" w:rsidP="00524982">
      <w:pPr>
        <w:shd w:val="clear" w:color="auto" w:fill="FFFFFF"/>
        <w:ind w:left="360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lastRenderedPageBreak/>
        <w:t>Para la decoración: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200 g de mantequilla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 xml:space="preserve">125 g de azúcar </w:t>
      </w:r>
      <w:proofErr w:type="spellStart"/>
      <w:r w:rsidRPr="009C4B48">
        <w:rPr>
          <w:rFonts w:asciiTheme="majorHAnsi" w:hAnsiTheme="majorHAnsi" w:cstheme="majorHAnsi"/>
          <w:sz w:val="22"/>
          <w:szCs w:val="32"/>
        </w:rPr>
        <w:t>glass</w:t>
      </w:r>
      <w:proofErr w:type="spellEnd"/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20 g de cacao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Virutas de chocolate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Caramelos con forma de huevo</w:t>
      </w:r>
    </w:p>
    <w:p w:rsidR="00524982" w:rsidRPr="009C4B48" w:rsidRDefault="00524982" w:rsidP="0052498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9C4B48">
        <w:rPr>
          <w:rFonts w:asciiTheme="majorHAnsi" w:hAnsiTheme="majorHAnsi" w:cstheme="majorHAnsi"/>
          <w:sz w:val="22"/>
          <w:szCs w:val="32"/>
        </w:rPr>
        <w:t>Espaguetis de golosina</w:t>
      </w:r>
    </w:p>
    <w:p w:rsidR="009C4B48" w:rsidRDefault="009C4B48" w:rsidP="00524982">
      <w:pPr>
        <w:shd w:val="clear" w:color="auto" w:fill="FFFFFF"/>
        <w:rPr>
          <w:rFonts w:asciiTheme="majorHAnsi" w:hAnsiTheme="majorHAnsi" w:cstheme="majorHAnsi"/>
          <w:szCs w:val="32"/>
        </w:rPr>
        <w:sectPr w:rsidR="009C4B48" w:rsidSect="009C4B48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DD1709" w:rsidRPr="00D46C9A" w:rsidRDefault="00DD1709" w:rsidP="00524982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9C4B48" w:rsidRDefault="0028432F" w:rsidP="00C012C7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9C4B48">
        <w:rPr>
          <w:rFonts w:asciiTheme="majorHAnsi" w:hAnsiTheme="majorHAnsi" w:cstheme="majorHAnsi"/>
          <w:szCs w:val="32"/>
        </w:rPr>
        <w:t xml:space="preserve">Reúne </w:t>
      </w:r>
      <w:r w:rsidR="00524982" w:rsidRPr="009C4B48">
        <w:rPr>
          <w:rFonts w:asciiTheme="majorHAnsi" w:hAnsiTheme="majorHAnsi" w:cstheme="majorHAnsi"/>
          <w:szCs w:val="32"/>
        </w:rPr>
        <w:t>todos los ingredientes para las magdalenas y reúne todos los ingredientes para la decoración.</w:t>
      </w:r>
      <w:r w:rsidR="009C4B48">
        <w:rPr>
          <w:rFonts w:asciiTheme="majorHAnsi" w:hAnsiTheme="majorHAnsi" w:cstheme="majorHAnsi"/>
          <w:szCs w:val="32"/>
        </w:rPr>
        <w:t xml:space="preserve"> Precalienta el horno a 180 </w:t>
      </w:r>
      <w:proofErr w:type="spellStart"/>
      <w:r w:rsidR="009C4B48">
        <w:rPr>
          <w:rFonts w:asciiTheme="majorHAnsi" w:hAnsiTheme="majorHAnsi" w:cstheme="majorHAnsi"/>
          <w:szCs w:val="32"/>
        </w:rPr>
        <w:t>ºC.</w:t>
      </w:r>
    </w:p>
    <w:p w:rsidR="00524982" w:rsidRDefault="00524982" w:rsidP="00C012C7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proofErr w:type="spellEnd"/>
      <w:r w:rsidRPr="009C4B48">
        <w:rPr>
          <w:rFonts w:asciiTheme="majorHAnsi" w:hAnsiTheme="majorHAnsi" w:cstheme="majorHAnsi"/>
          <w:szCs w:val="32"/>
        </w:rPr>
        <w:t>Pon el chocolate y la mantequilla a derretir en un cazo a fuego lento.</w:t>
      </w:r>
      <w:r w:rsidRPr="00524982">
        <w:t xml:space="preserve"> </w:t>
      </w:r>
      <w:r w:rsidRPr="009C4B48">
        <w:rPr>
          <w:rFonts w:asciiTheme="majorHAnsi" w:hAnsiTheme="majorHAnsi" w:cstheme="majorHAnsi"/>
          <w:szCs w:val="32"/>
        </w:rPr>
        <w:t>Pon los huevos con el azúcar en una fuente y bate hasta conseguir una mezcla espumosa.</w:t>
      </w:r>
      <w:r w:rsidRPr="00524982">
        <w:t xml:space="preserve"> </w:t>
      </w:r>
      <w:r w:rsidRPr="009C4B48">
        <w:rPr>
          <w:rFonts w:asciiTheme="majorHAnsi" w:hAnsiTheme="majorHAnsi" w:cstheme="majorHAnsi"/>
          <w:szCs w:val="32"/>
        </w:rPr>
        <w:t>Añade la harina y la levadura.</w:t>
      </w:r>
      <w:r w:rsidRPr="00524982">
        <w:t xml:space="preserve"> </w:t>
      </w:r>
      <w:r w:rsidRPr="009C4B48">
        <w:rPr>
          <w:rFonts w:asciiTheme="majorHAnsi" w:hAnsiTheme="majorHAnsi" w:cstheme="majorHAnsi"/>
          <w:szCs w:val="32"/>
        </w:rPr>
        <w:t>Echa el chocolate fundido y remueve hasta que la masa quede homogénea.</w:t>
      </w:r>
    </w:p>
    <w:p w:rsidR="009C4B48" w:rsidRDefault="009C4B48" w:rsidP="009C4B4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9C4B48">
        <w:rPr>
          <w:rFonts w:asciiTheme="majorHAnsi" w:hAnsiTheme="majorHAnsi" w:cstheme="majorHAnsi"/>
          <w:szCs w:val="32"/>
        </w:rPr>
        <w:t>Rellena los moldes de magdalena hasta 2/3 ya que después la masa va a aumentar de volumen. Hornea durante 20 o 25 minutos.</w:t>
      </w:r>
    </w:p>
    <w:p w:rsidR="009C4B48" w:rsidRDefault="009C4B48" w:rsidP="009C4B4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9C4B48">
        <w:rPr>
          <w:rFonts w:asciiTheme="majorHAnsi" w:hAnsiTheme="majorHAnsi" w:cstheme="majorHAnsi"/>
          <w:szCs w:val="32"/>
        </w:rPr>
        <w:t xml:space="preserve">Prepara el glaseado mezclando la mantequilla con el azúcar </w:t>
      </w:r>
      <w:proofErr w:type="spellStart"/>
      <w:r w:rsidRPr="009C4B48">
        <w:rPr>
          <w:rFonts w:asciiTheme="majorHAnsi" w:hAnsiTheme="majorHAnsi" w:cstheme="majorHAnsi"/>
          <w:szCs w:val="32"/>
        </w:rPr>
        <w:t>glass</w:t>
      </w:r>
      <w:proofErr w:type="spellEnd"/>
      <w:r w:rsidRPr="009C4B48">
        <w:rPr>
          <w:rFonts w:asciiTheme="majorHAnsi" w:hAnsiTheme="majorHAnsi" w:cstheme="majorHAnsi"/>
          <w:szCs w:val="32"/>
        </w:rPr>
        <w:t>. Añade el cacao y sigue batiendo algunos minutos hasta que quede muy cremoso y homogéneo.</w:t>
      </w:r>
    </w:p>
    <w:p w:rsidR="009C4B48" w:rsidRDefault="009C4B48" w:rsidP="009C4B4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9C4B48">
        <w:rPr>
          <w:rFonts w:asciiTheme="majorHAnsi" w:hAnsiTheme="majorHAnsi" w:cstheme="majorHAnsi"/>
          <w:szCs w:val="32"/>
        </w:rPr>
        <w:t>Cuando las magdalenas ya se hayan enfriado, unta el glaseado sobre ellas con una espátula o un cuchillo de punta redonda.</w:t>
      </w:r>
    </w:p>
    <w:p w:rsidR="009C4B48" w:rsidRPr="009C4B48" w:rsidRDefault="009C4B48" w:rsidP="005375ED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noProof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3538418</wp:posOffset>
                </wp:positionH>
                <wp:positionV relativeFrom="paragraph">
                  <wp:posOffset>1071683</wp:posOffset>
                </wp:positionV>
                <wp:extent cx="2472856" cy="1844703"/>
                <wp:effectExtent l="0" t="0" r="0" b="31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1844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B48" w:rsidRDefault="009C4B48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243455" cy="1682750"/>
                                  <wp:effectExtent l="0" t="0" r="444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2143-receta-infantil-halloween-madalenas-aranas_460x345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3455" cy="168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8.6pt;margin-top:84.4pt;width:194.7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" filled="f" stroked="f" strokeweight=".5pt">
                <v:textbox>
                  <w:txbxContent>
                    <w:p w:rsidR="009C4B48" w:rsidRDefault="009C4B48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243455" cy="1682750"/>
                            <wp:effectExtent l="0" t="0" r="444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2143-receta-infantil-halloween-madalenas-aranas_460x345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3455" cy="168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B48">
        <w:rPr>
          <w:rFonts w:asciiTheme="majorHAnsi" w:hAnsiTheme="majorHAnsi" w:cstheme="majorHAnsi"/>
          <w:szCs w:val="32"/>
        </w:rPr>
        <w:t>Corta los espaguetis de golosina en 8 trozos de la misma longitud y ponlos sobre el glaseado, cuatro a cada lado de la magdalena.</w:t>
      </w:r>
      <w:r w:rsidRPr="009C4B48">
        <w:t xml:space="preserve"> </w:t>
      </w:r>
      <w:r w:rsidRPr="009C4B48">
        <w:rPr>
          <w:rFonts w:asciiTheme="majorHAnsi" w:hAnsiTheme="majorHAnsi" w:cstheme="majorHAnsi"/>
          <w:szCs w:val="32"/>
        </w:rPr>
        <w:t>Pon las magdalenas boca abajo sobre las virutas de chocolate y aprieta para que se queden pegadas en el glaseado.</w:t>
      </w:r>
      <w:r w:rsidRPr="009C4B48">
        <w:t xml:space="preserve"> </w:t>
      </w:r>
      <w:r w:rsidRPr="009C4B48">
        <w:rPr>
          <w:rFonts w:asciiTheme="majorHAnsi" w:hAnsiTheme="majorHAnsi" w:cstheme="majorHAnsi"/>
          <w:szCs w:val="32"/>
        </w:rPr>
        <w:t xml:space="preserve">Pon los caramelos con forma de huevo sobre las magdalenas utilizando el glaseado como si fuera pegamento. Haz lo mismo con cada </w:t>
      </w:r>
      <w:bookmarkStart w:id="0" w:name="_GoBack"/>
      <w:bookmarkEnd w:id="0"/>
      <w:r w:rsidRPr="009C4B48">
        <w:rPr>
          <w:rFonts w:asciiTheme="majorHAnsi" w:hAnsiTheme="majorHAnsi" w:cstheme="majorHAnsi"/>
          <w:szCs w:val="32"/>
        </w:rPr>
        <w:t>magdalena.</w:t>
      </w:r>
    </w:p>
    <w:sectPr w:rsidR="009C4B48" w:rsidRPr="009C4B48" w:rsidSect="009C4B48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A0" w:rsidRDefault="00BB5BA0" w:rsidP="005908C5">
      <w:r>
        <w:separator/>
      </w:r>
    </w:p>
  </w:endnote>
  <w:endnote w:type="continuationSeparator" w:id="0">
    <w:p w:rsidR="00BB5BA0" w:rsidRDefault="00BB5BA0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A0" w:rsidRDefault="00BB5BA0" w:rsidP="005908C5">
      <w:r>
        <w:separator/>
      </w:r>
    </w:p>
  </w:footnote>
  <w:footnote w:type="continuationSeparator" w:id="0">
    <w:p w:rsidR="00BB5BA0" w:rsidRDefault="00BB5BA0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90F45"/>
    <w:multiLevelType w:val="multilevel"/>
    <w:tmpl w:val="D36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A699D"/>
    <w:rsid w:val="00203CFE"/>
    <w:rsid w:val="0028432F"/>
    <w:rsid w:val="003331A3"/>
    <w:rsid w:val="004901C3"/>
    <w:rsid w:val="004B0BF3"/>
    <w:rsid w:val="004C733C"/>
    <w:rsid w:val="00524982"/>
    <w:rsid w:val="00590140"/>
    <w:rsid w:val="005908C5"/>
    <w:rsid w:val="00630247"/>
    <w:rsid w:val="006A59D2"/>
    <w:rsid w:val="006B1914"/>
    <w:rsid w:val="006D4334"/>
    <w:rsid w:val="006D504E"/>
    <w:rsid w:val="007961AA"/>
    <w:rsid w:val="007C6866"/>
    <w:rsid w:val="00810713"/>
    <w:rsid w:val="00810AD1"/>
    <w:rsid w:val="008251F8"/>
    <w:rsid w:val="00827686"/>
    <w:rsid w:val="00865667"/>
    <w:rsid w:val="008C5259"/>
    <w:rsid w:val="008C5365"/>
    <w:rsid w:val="00953470"/>
    <w:rsid w:val="009952AC"/>
    <w:rsid w:val="009C4B48"/>
    <w:rsid w:val="009E61FE"/>
    <w:rsid w:val="009F05A3"/>
    <w:rsid w:val="00AF7627"/>
    <w:rsid w:val="00B90F17"/>
    <w:rsid w:val="00B963C6"/>
    <w:rsid w:val="00BB5BA0"/>
    <w:rsid w:val="00C36570"/>
    <w:rsid w:val="00CB0249"/>
    <w:rsid w:val="00CC6205"/>
    <w:rsid w:val="00CF5E0D"/>
    <w:rsid w:val="00D46C9A"/>
    <w:rsid w:val="00D710EF"/>
    <w:rsid w:val="00D80CAE"/>
    <w:rsid w:val="00D9796F"/>
    <w:rsid w:val="00DC326D"/>
    <w:rsid w:val="00DD1709"/>
    <w:rsid w:val="00E23800"/>
    <w:rsid w:val="00EB0EDB"/>
    <w:rsid w:val="00F70FD7"/>
    <w:rsid w:val="00FB7D6F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9C42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dcterms:created xsi:type="dcterms:W3CDTF">2020-10-19T16:50:00Z</dcterms:created>
  <dcterms:modified xsi:type="dcterms:W3CDTF">2020-10-19T17:02:00Z</dcterms:modified>
</cp:coreProperties>
</file>