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A2661B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A2661B" w:rsidRDefault="00A159CB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A159CB">
        <w:rPr>
          <w:rFonts w:asciiTheme="majorHAnsi" w:hAnsiTheme="majorHAnsi" w:cstheme="majorHAnsi"/>
          <w:sz w:val="32"/>
          <w:szCs w:val="32"/>
        </w:rPr>
        <w:t>Pasta con salsa cremosa de queso</w:t>
      </w:r>
    </w:p>
    <w:p w:rsidR="00A2661B" w:rsidRDefault="00A2661B" w:rsidP="00A2661B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 w:rsidR="00A159CB">
        <w:rPr>
          <w:rFonts w:ascii="Arial" w:hAnsi="Arial" w:cs="Arial"/>
          <w:color w:val="919191"/>
          <w:sz w:val="18"/>
          <w:szCs w:val="18"/>
          <w:shd w:val="clear" w:color="auto" w:fill="FFFFFF"/>
        </w:rPr>
        <w:t>picky-palate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saposyprincesas.elmundo.es</w:t>
      </w:r>
    </w:p>
    <w:p w:rsidR="00A2661B" w:rsidRDefault="00A2661B" w:rsidP="00A2661B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A159CB" w:rsidRPr="00A159CB" w:rsidRDefault="00A159CB" w:rsidP="00A159CB">
      <w:pPr>
        <w:contextualSpacing/>
        <w:rPr>
          <w:rFonts w:asciiTheme="majorHAnsi" w:hAnsiTheme="majorHAnsi" w:cstheme="majorHAnsi"/>
          <w:szCs w:val="32"/>
        </w:rPr>
      </w:pPr>
      <w:r w:rsidRPr="00A159CB">
        <w:rPr>
          <w:rFonts w:asciiTheme="majorHAnsi" w:hAnsiTheme="majorHAnsi" w:cstheme="majorHAnsi"/>
          <w:szCs w:val="32"/>
        </w:rPr>
        <w:t>Ya sabemos que la pasta es uno de l</w:t>
      </w:r>
      <w:r>
        <w:rPr>
          <w:rFonts w:asciiTheme="majorHAnsi" w:hAnsiTheme="majorHAnsi" w:cstheme="majorHAnsi"/>
          <w:szCs w:val="32"/>
        </w:rPr>
        <w:t>os platos favoritos de todo el mundo</w:t>
      </w:r>
      <w:r w:rsidRPr="00A159CB">
        <w:rPr>
          <w:rFonts w:asciiTheme="majorHAnsi" w:hAnsiTheme="majorHAnsi" w:cstheme="majorHAnsi"/>
          <w:szCs w:val="32"/>
        </w:rPr>
        <w:t xml:space="preserve">. Esta tiene la particularidad de que se termina de hacer con la salsa en el microondas, con lo que </w:t>
      </w:r>
      <w:r>
        <w:rPr>
          <w:rFonts w:asciiTheme="majorHAnsi" w:hAnsiTheme="majorHAnsi" w:cstheme="majorHAnsi"/>
          <w:szCs w:val="32"/>
        </w:rPr>
        <w:t>es muy fácil de hacer.</w:t>
      </w:r>
    </w:p>
    <w:p w:rsidR="00A159CB" w:rsidRPr="00A159CB" w:rsidRDefault="00A159CB" w:rsidP="00A159CB">
      <w:pPr>
        <w:contextualSpacing/>
        <w:rPr>
          <w:rFonts w:asciiTheme="majorHAnsi" w:hAnsiTheme="majorHAnsi" w:cstheme="majorHAnsi"/>
          <w:szCs w:val="32"/>
        </w:rPr>
      </w:pPr>
    </w:p>
    <w:p w:rsidR="00A159CB" w:rsidRPr="00A159CB" w:rsidRDefault="0011514C" w:rsidP="00A159CB">
      <w:pPr>
        <w:contextualSpacing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noProof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CADCC" wp14:editId="45342BEC">
                <wp:simplePos x="0" y="0"/>
                <wp:positionH relativeFrom="margin">
                  <wp:align>right</wp:align>
                </wp:positionH>
                <wp:positionV relativeFrom="paragraph">
                  <wp:posOffset>40971</wp:posOffset>
                </wp:positionV>
                <wp:extent cx="1939925" cy="1311966"/>
                <wp:effectExtent l="0" t="0" r="317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1311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514C" w:rsidRDefault="0011514C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7FFF8EB" wp14:editId="31FD35E0">
                                  <wp:extent cx="1780769" cy="1144988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sta-con-salsa-de-ques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659" cy="1151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CAD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1.55pt;margin-top:3.25pt;width:152.75pt;height:103.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" fillcolor="white [3201]" stroked="f" strokeweight=".5pt">
                <v:textbox>
                  <w:txbxContent>
                    <w:p w:rsidR="0011514C" w:rsidRDefault="0011514C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7FFF8EB" wp14:editId="31FD35E0">
                            <wp:extent cx="1780769" cy="1144988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sta-con-salsa-de-ques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659" cy="1151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9CB" w:rsidRPr="00A159CB">
        <w:rPr>
          <w:rFonts w:asciiTheme="majorHAnsi" w:hAnsiTheme="majorHAnsi" w:cstheme="majorHAnsi"/>
          <w:szCs w:val="32"/>
        </w:rPr>
        <w:t>Ingredientes</w:t>
      </w:r>
      <w:r w:rsidR="00A159CB">
        <w:rPr>
          <w:rFonts w:asciiTheme="majorHAnsi" w:hAnsiTheme="majorHAnsi" w:cstheme="majorHAnsi"/>
          <w:szCs w:val="32"/>
        </w:rPr>
        <w:t>:</w:t>
      </w:r>
    </w:p>
    <w:p w:rsidR="00A159CB" w:rsidRDefault="00A159CB" w:rsidP="00CC2889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A159CB">
        <w:rPr>
          <w:rFonts w:asciiTheme="majorHAnsi" w:hAnsiTheme="majorHAnsi" w:cstheme="majorHAnsi"/>
          <w:szCs w:val="32"/>
        </w:rPr>
        <w:t>300 g de pasta corta (conchas, coditos, lazos…)</w:t>
      </w:r>
    </w:p>
    <w:p w:rsidR="00A159CB" w:rsidRDefault="00A159CB" w:rsidP="00C3649B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A159CB">
        <w:rPr>
          <w:rFonts w:asciiTheme="majorHAnsi" w:hAnsiTheme="majorHAnsi" w:cstheme="majorHAnsi"/>
          <w:szCs w:val="32"/>
        </w:rPr>
        <w:t>2 tazas de queso cheddar rallado</w:t>
      </w:r>
      <w:bookmarkStart w:id="0" w:name="_GoBack"/>
      <w:bookmarkEnd w:id="0"/>
    </w:p>
    <w:p w:rsidR="00A159CB" w:rsidRDefault="00A159CB" w:rsidP="00EC700E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A159CB">
        <w:rPr>
          <w:rFonts w:asciiTheme="majorHAnsi" w:hAnsiTheme="majorHAnsi" w:cstheme="majorHAnsi"/>
          <w:szCs w:val="32"/>
        </w:rPr>
        <w:t>1 taza de leche entera</w:t>
      </w:r>
    </w:p>
    <w:p w:rsidR="00A159CB" w:rsidRDefault="00A159CB" w:rsidP="001F51FC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A159CB">
        <w:rPr>
          <w:rFonts w:asciiTheme="majorHAnsi" w:hAnsiTheme="majorHAnsi" w:cstheme="majorHAnsi"/>
          <w:szCs w:val="32"/>
        </w:rPr>
        <w:t>Sal</w:t>
      </w:r>
    </w:p>
    <w:p w:rsidR="00A159CB" w:rsidRPr="00A159CB" w:rsidRDefault="00A159CB" w:rsidP="001F51FC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A159CB">
        <w:rPr>
          <w:rFonts w:asciiTheme="majorHAnsi" w:hAnsiTheme="majorHAnsi" w:cstheme="majorHAnsi"/>
          <w:szCs w:val="32"/>
        </w:rPr>
        <w:t>Pimienta negra recién molida</w:t>
      </w:r>
    </w:p>
    <w:p w:rsidR="00A159CB" w:rsidRDefault="00A159CB" w:rsidP="00A159CB">
      <w:pPr>
        <w:contextualSpacing/>
        <w:rPr>
          <w:rFonts w:asciiTheme="majorHAnsi" w:hAnsiTheme="majorHAnsi" w:cstheme="majorHAnsi"/>
          <w:szCs w:val="32"/>
        </w:rPr>
      </w:pPr>
    </w:p>
    <w:p w:rsidR="00A159CB" w:rsidRPr="00A159CB" w:rsidRDefault="00A159CB" w:rsidP="00A159CB">
      <w:pPr>
        <w:contextualSpacing/>
        <w:rPr>
          <w:rFonts w:asciiTheme="majorHAnsi" w:hAnsiTheme="majorHAnsi" w:cstheme="majorHAnsi"/>
          <w:szCs w:val="32"/>
        </w:rPr>
      </w:pPr>
      <w:r w:rsidRPr="00A159CB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A159CB" w:rsidRDefault="00A159CB" w:rsidP="00161800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Cs w:val="32"/>
        </w:rPr>
      </w:pPr>
      <w:r w:rsidRPr="00A159CB">
        <w:rPr>
          <w:rFonts w:asciiTheme="majorHAnsi" w:hAnsiTheme="majorHAnsi" w:cstheme="majorHAnsi"/>
          <w:szCs w:val="32"/>
        </w:rPr>
        <w:t>Cuece la pasta en abundante agua con sal. Retírala unos dos minutos antes del tiempo indicado en el envase para que quede al dente.</w:t>
      </w:r>
    </w:p>
    <w:p w:rsidR="00A159CB" w:rsidRDefault="00A159CB" w:rsidP="00E2736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Cs w:val="32"/>
        </w:rPr>
      </w:pPr>
      <w:r w:rsidRPr="00A159CB">
        <w:rPr>
          <w:rFonts w:asciiTheme="majorHAnsi" w:hAnsiTheme="majorHAnsi" w:cstheme="majorHAnsi"/>
          <w:szCs w:val="32"/>
        </w:rPr>
        <w:t>Escúrrela y ponla en un cuenco grande apto para el microondas. Añade el queso, la leche y un poco de pimienta, y remueve bien.</w:t>
      </w:r>
    </w:p>
    <w:p w:rsidR="00A2661B" w:rsidRPr="00A159CB" w:rsidRDefault="00A159CB" w:rsidP="00E2736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Cs w:val="32"/>
        </w:rPr>
      </w:pPr>
      <w:r w:rsidRPr="00A159CB">
        <w:rPr>
          <w:rFonts w:asciiTheme="majorHAnsi" w:hAnsiTheme="majorHAnsi" w:cstheme="majorHAnsi"/>
          <w:szCs w:val="32"/>
        </w:rPr>
        <w:t>Tapa el recipiente y cuece en el microondas, a máxima potencia, un minuto. Mezcla, vuelve a tapar y cuece uno o dos minutos más, hasta que la pasta esté en su punto y la salsa quede cremosa y suave. Ajusta el punto de sal si es necesario y sirve inmediatamente.</w:t>
      </w:r>
    </w:p>
    <w:sectPr w:rsidR="00A2661B" w:rsidRPr="00A159CB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D6" w:rsidRDefault="005C08D6" w:rsidP="005908C5">
      <w:r>
        <w:separator/>
      </w:r>
    </w:p>
  </w:endnote>
  <w:endnote w:type="continuationSeparator" w:id="0">
    <w:p w:rsidR="005C08D6" w:rsidRDefault="005C08D6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D6" w:rsidRDefault="005C08D6" w:rsidP="005908C5">
      <w:r>
        <w:separator/>
      </w:r>
    </w:p>
  </w:footnote>
  <w:footnote w:type="continuationSeparator" w:id="0">
    <w:p w:rsidR="005C08D6" w:rsidRDefault="005C08D6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BB3"/>
    <w:multiLevelType w:val="hybridMultilevel"/>
    <w:tmpl w:val="2DA43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1217"/>
    <w:multiLevelType w:val="hybridMultilevel"/>
    <w:tmpl w:val="57F83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7F71"/>
    <w:multiLevelType w:val="hybridMultilevel"/>
    <w:tmpl w:val="D8828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4" w15:restartNumberingAfterBreak="0">
    <w:nsid w:val="7783213D"/>
    <w:multiLevelType w:val="hybridMultilevel"/>
    <w:tmpl w:val="B3BCC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1514C"/>
    <w:rsid w:val="001517E5"/>
    <w:rsid w:val="004901C3"/>
    <w:rsid w:val="005908C5"/>
    <w:rsid w:val="005A1455"/>
    <w:rsid w:val="005C08D6"/>
    <w:rsid w:val="006A59D2"/>
    <w:rsid w:val="007961AA"/>
    <w:rsid w:val="00827686"/>
    <w:rsid w:val="00865667"/>
    <w:rsid w:val="00A159CB"/>
    <w:rsid w:val="00A2661B"/>
    <w:rsid w:val="00B90F17"/>
    <w:rsid w:val="00BF6FF7"/>
    <w:rsid w:val="00DC326D"/>
    <w:rsid w:val="00E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5</cp:revision>
  <dcterms:created xsi:type="dcterms:W3CDTF">2020-06-14T19:13:00Z</dcterms:created>
  <dcterms:modified xsi:type="dcterms:W3CDTF">2020-06-23T15:50:00Z</dcterms:modified>
</cp:coreProperties>
</file>